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89271F" w14:paraId="40309A02" w14:textId="77777777" w:rsidTr="00974B1F">
        <w:trPr>
          <w:trHeight w:val="278"/>
        </w:trPr>
        <w:tc>
          <w:tcPr>
            <w:tcW w:w="10173" w:type="dxa"/>
            <w:gridSpan w:val="2"/>
            <w:shd w:val="clear" w:color="auto" w:fill="A6A6A6"/>
          </w:tcPr>
          <w:p w14:paraId="7A0580F1" w14:textId="77777777" w:rsidR="006B5512" w:rsidRPr="0089271F" w:rsidRDefault="006B5512" w:rsidP="00B87940">
            <w:pPr>
              <w:rPr>
                <w:rFonts w:ascii="Tahoma" w:hAnsi="Tahoma" w:cs="Tahoma"/>
                <w:b/>
                <w:sz w:val="22"/>
                <w:szCs w:val="22"/>
              </w:rPr>
            </w:pPr>
            <w:r w:rsidRPr="0089271F">
              <w:rPr>
                <w:rFonts w:ascii="Tahoma" w:hAnsi="Tahoma" w:cs="Tahoma"/>
                <w:b/>
                <w:sz w:val="22"/>
                <w:szCs w:val="22"/>
              </w:rPr>
              <w:t>IDENTIFICAÇÃO DO ESTUDO TÉCNICO PRELIMINAR (ETP)</w:t>
            </w:r>
          </w:p>
        </w:tc>
      </w:tr>
      <w:tr w:rsidR="006B5512" w:rsidRPr="0089271F" w14:paraId="6DD0D81F" w14:textId="77777777" w:rsidTr="00974B1F">
        <w:trPr>
          <w:trHeight w:val="1026"/>
        </w:trPr>
        <w:tc>
          <w:tcPr>
            <w:tcW w:w="10173" w:type="dxa"/>
            <w:gridSpan w:val="2"/>
          </w:tcPr>
          <w:p w14:paraId="23910D54"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Título do ETP:</w:t>
            </w:r>
          </w:p>
          <w:p w14:paraId="0EB917C0" w14:textId="0FEDFD83" w:rsidR="006B5512" w:rsidRPr="0089271F" w:rsidRDefault="006B5512" w:rsidP="007148D6">
            <w:pPr>
              <w:spacing w:line="240" w:lineRule="auto"/>
              <w:contextualSpacing/>
              <w:jc w:val="both"/>
              <w:rPr>
                <w:rFonts w:ascii="Tahoma" w:hAnsi="Tahoma" w:cs="Tahoma"/>
                <w:sz w:val="22"/>
                <w:szCs w:val="22"/>
              </w:rPr>
            </w:pPr>
            <w:r w:rsidRPr="0089271F">
              <w:rPr>
                <w:rFonts w:ascii="Tahoma" w:hAnsi="Tahoma" w:cs="Tahoma"/>
                <w:sz w:val="22"/>
                <w:szCs w:val="22"/>
              </w:rPr>
              <w:t xml:space="preserve">Viabilidade técnica e razoabilidade da contratação pública, de empresa de engenharia </w:t>
            </w:r>
            <w:r w:rsidR="00D66FFA" w:rsidRPr="0089271F">
              <w:rPr>
                <w:rFonts w:ascii="Tahoma" w:hAnsi="Tahoma" w:cs="Tahoma"/>
                <w:sz w:val="22"/>
                <w:szCs w:val="22"/>
              </w:rPr>
              <w:t>para</w:t>
            </w:r>
            <w:r w:rsidR="00EA22B5" w:rsidRPr="0089271F">
              <w:rPr>
                <w:rFonts w:ascii="Tahoma" w:hAnsi="Tahoma" w:cs="Tahoma"/>
                <w:sz w:val="22"/>
                <w:szCs w:val="22"/>
              </w:rPr>
              <w:t xml:space="preserve"> execução de serviços de </w:t>
            </w:r>
            <w:bookmarkStart w:id="0" w:name="_Hlk218840824"/>
            <w:bookmarkStart w:id="1" w:name="_Hlk218842302"/>
            <w:r w:rsidR="006A0AAF" w:rsidRPr="0089271F">
              <w:rPr>
                <w:rFonts w:ascii="Tahoma" w:hAnsi="Tahoma" w:cs="Tahoma"/>
                <w:sz w:val="22"/>
                <w:szCs w:val="22"/>
              </w:rPr>
              <w:t xml:space="preserve">Pavimentação das Ruas Duílio </w:t>
            </w:r>
            <w:proofErr w:type="spellStart"/>
            <w:r w:rsidR="006A0AAF" w:rsidRPr="0089271F">
              <w:rPr>
                <w:rFonts w:ascii="Tahoma" w:hAnsi="Tahoma" w:cs="Tahoma"/>
                <w:sz w:val="22"/>
                <w:szCs w:val="22"/>
              </w:rPr>
              <w:t>Scarton</w:t>
            </w:r>
            <w:proofErr w:type="spellEnd"/>
            <w:r w:rsidR="006A0AAF" w:rsidRPr="0089271F">
              <w:rPr>
                <w:rFonts w:ascii="Tahoma" w:hAnsi="Tahoma" w:cs="Tahoma"/>
                <w:sz w:val="22"/>
                <w:szCs w:val="22"/>
              </w:rPr>
              <w:t xml:space="preserve"> e João </w:t>
            </w:r>
            <w:proofErr w:type="spellStart"/>
            <w:r w:rsidR="006A0AAF" w:rsidRPr="0089271F">
              <w:rPr>
                <w:rFonts w:ascii="Tahoma" w:hAnsi="Tahoma" w:cs="Tahoma"/>
                <w:sz w:val="22"/>
                <w:szCs w:val="22"/>
              </w:rPr>
              <w:t>Saccani</w:t>
            </w:r>
            <w:proofErr w:type="spellEnd"/>
            <w:r w:rsidR="006A0AAF" w:rsidRPr="0089271F">
              <w:rPr>
                <w:rFonts w:ascii="Tahoma" w:hAnsi="Tahoma" w:cs="Tahoma"/>
                <w:sz w:val="22"/>
                <w:szCs w:val="22"/>
              </w:rPr>
              <w:t>, Fundão/ES</w:t>
            </w:r>
            <w:bookmarkEnd w:id="0"/>
            <w:r w:rsidR="006A0AAF" w:rsidRPr="0089271F">
              <w:rPr>
                <w:rFonts w:ascii="Tahoma" w:hAnsi="Tahoma" w:cs="Tahoma"/>
                <w:sz w:val="22"/>
                <w:szCs w:val="22"/>
              </w:rPr>
              <w:t>.</w:t>
            </w:r>
            <w:bookmarkEnd w:id="1"/>
          </w:p>
        </w:tc>
      </w:tr>
      <w:tr w:rsidR="006B5512" w:rsidRPr="0089271F" w14:paraId="7062BB04" w14:textId="77777777" w:rsidTr="00974B1F">
        <w:trPr>
          <w:trHeight w:val="699"/>
        </w:trPr>
        <w:tc>
          <w:tcPr>
            <w:tcW w:w="10173" w:type="dxa"/>
            <w:gridSpan w:val="2"/>
          </w:tcPr>
          <w:p w14:paraId="00000005"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Base Legal:</w:t>
            </w:r>
          </w:p>
          <w:p w14:paraId="1B0D82E1" w14:textId="77777777" w:rsidR="006B5512" w:rsidRPr="0089271F" w:rsidRDefault="00F25131" w:rsidP="00974B1F">
            <w:pPr>
              <w:spacing w:after="0"/>
              <w:rPr>
                <w:b/>
                <w:sz w:val="22"/>
                <w:szCs w:val="22"/>
              </w:rPr>
            </w:pPr>
            <w:r w:rsidRPr="0089271F">
              <w:rPr>
                <w:rFonts w:ascii="Tahoma" w:hAnsi="Tahoma" w:cs="Tahoma"/>
                <w:sz w:val="22"/>
                <w:szCs w:val="22"/>
              </w:rPr>
              <w:t xml:space="preserve">Art. 6º, inciso XX da </w:t>
            </w:r>
            <w:r w:rsidRPr="0089271F">
              <w:rPr>
                <w:rFonts w:ascii="Tahoma" w:hAnsi="Tahoma"/>
                <w:sz w:val="22"/>
                <w:szCs w:val="22"/>
              </w:rPr>
              <w:t>Lei de Licitações e Contratos Administrativos Nº 14.133/2021</w:t>
            </w:r>
          </w:p>
        </w:tc>
      </w:tr>
      <w:tr w:rsidR="006B5512" w:rsidRPr="0089271F" w14:paraId="5BE0946E" w14:textId="77777777" w:rsidTr="00974B1F">
        <w:tc>
          <w:tcPr>
            <w:tcW w:w="10173" w:type="dxa"/>
            <w:gridSpan w:val="2"/>
          </w:tcPr>
          <w:p w14:paraId="16AD88CF" w14:textId="77777777" w:rsidR="00206172" w:rsidRPr="0089271F" w:rsidRDefault="00206172" w:rsidP="00206172">
            <w:pPr>
              <w:spacing w:after="0" w:line="240" w:lineRule="auto"/>
              <w:rPr>
                <w:rFonts w:ascii="Tahoma" w:hAnsi="Tahoma" w:cs="Tahoma"/>
                <w:b/>
                <w:sz w:val="22"/>
                <w:szCs w:val="22"/>
              </w:rPr>
            </w:pPr>
            <w:r w:rsidRPr="0089271F">
              <w:rPr>
                <w:rFonts w:ascii="Tahoma" w:hAnsi="Tahoma" w:cs="Tahoma"/>
                <w:b/>
                <w:sz w:val="22"/>
                <w:szCs w:val="22"/>
              </w:rPr>
              <w:t>Unidades Administrativas responsáveis:</w:t>
            </w:r>
          </w:p>
          <w:p w14:paraId="1A662686" w14:textId="35CAACE8" w:rsidR="006B5512" w:rsidRPr="0089271F" w:rsidRDefault="00EA22B5" w:rsidP="00EA22B5">
            <w:pPr>
              <w:tabs>
                <w:tab w:val="left" w:pos="8787"/>
              </w:tabs>
              <w:rPr>
                <w:b/>
                <w:bCs/>
                <w:sz w:val="22"/>
                <w:szCs w:val="22"/>
              </w:rPr>
            </w:pPr>
            <w:r w:rsidRPr="0089271F">
              <w:rPr>
                <w:rFonts w:ascii="Tahoma" w:hAnsi="Tahoma" w:cs="Tahoma"/>
                <w:bCs/>
                <w:sz w:val="22"/>
                <w:szCs w:val="22"/>
              </w:rPr>
              <w:t>Secret</w:t>
            </w:r>
            <w:r w:rsidR="00C152AE" w:rsidRPr="0089271F">
              <w:rPr>
                <w:rFonts w:ascii="Tahoma" w:hAnsi="Tahoma" w:cs="Tahoma"/>
                <w:bCs/>
                <w:sz w:val="22"/>
                <w:szCs w:val="22"/>
              </w:rPr>
              <w:t>aria</w:t>
            </w:r>
            <w:r w:rsidRPr="0089271F">
              <w:rPr>
                <w:rFonts w:ascii="Tahoma" w:hAnsi="Tahoma" w:cs="Tahoma"/>
                <w:bCs/>
                <w:sz w:val="22"/>
                <w:szCs w:val="22"/>
              </w:rPr>
              <w:t xml:space="preserve"> municipal d</w:t>
            </w:r>
            <w:r w:rsidR="00C152AE" w:rsidRPr="0089271F">
              <w:rPr>
                <w:rFonts w:ascii="Tahoma" w:hAnsi="Tahoma" w:cs="Tahoma"/>
                <w:bCs/>
                <w:sz w:val="22"/>
                <w:szCs w:val="22"/>
              </w:rPr>
              <w:t>e Obras e Serviços Urbanos</w:t>
            </w:r>
          </w:p>
        </w:tc>
      </w:tr>
      <w:tr w:rsidR="006B5512" w:rsidRPr="0089271F" w14:paraId="108C5531" w14:textId="77777777" w:rsidTr="00974B1F">
        <w:tc>
          <w:tcPr>
            <w:tcW w:w="5086" w:type="dxa"/>
          </w:tcPr>
          <w:p w14:paraId="51AB312D"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Unidade Administrativa requisitante:</w:t>
            </w:r>
          </w:p>
          <w:p w14:paraId="2F8A76CC" w14:textId="4DC5BF0D" w:rsidR="006B5512" w:rsidRPr="0089271F" w:rsidRDefault="00206172" w:rsidP="00974B1F">
            <w:pPr>
              <w:spacing w:after="0"/>
              <w:rPr>
                <w:b/>
              </w:rPr>
            </w:pPr>
            <w:r w:rsidRPr="0089271F">
              <w:rPr>
                <w:rFonts w:ascii="Tahoma" w:hAnsi="Tahoma" w:cs="Tahoma"/>
                <w:bCs/>
                <w:sz w:val="22"/>
                <w:szCs w:val="22"/>
              </w:rPr>
              <w:t>Gabinete do Secretário SE</w:t>
            </w:r>
            <w:r w:rsidR="00C152AE" w:rsidRPr="0089271F">
              <w:rPr>
                <w:rFonts w:ascii="Tahoma" w:hAnsi="Tahoma" w:cs="Tahoma"/>
                <w:bCs/>
                <w:sz w:val="22"/>
                <w:szCs w:val="22"/>
              </w:rPr>
              <w:t>MOB</w:t>
            </w:r>
          </w:p>
        </w:tc>
        <w:tc>
          <w:tcPr>
            <w:tcW w:w="5087" w:type="dxa"/>
          </w:tcPr>
          <w:p w14:paraId="6DFC35B7"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Responsável pela requisição:</w:t>
            </w:r>
          </w:p>
          <w:p w14:paraId="7FA5A3DD" w14:textId="2E1227DE" w:rsidR="006B5512" w:rsidRPr="0089271F" w:rsidRDefault="00C152AE" w:rsidP="00530343">
            <w:pPr>
              <w:tabs>
                <w:tab w:val="left" w:pos="8787"/>
              </w:tabs>
              <w:spacing w:after="0" w:line="240" w:lineRule="auto"/>
              <w:rPr>
                <w:sz w:val="22"/>
              </w:rPr>
            </w:pPr>
            <w:r w:rsidRPr="0089271F">
              <w:rPr>
                <w:rFonts w:ascii="Tahoma" w:hAnsi="Tahoma" w:cs="Tahoma"/>
                <w:bCs/>
                <w:sz w:val="22"/>
                <w:szCs w:val="22"/>
              </w:rPr>
              <w:t>Leonardo de Lima Oliveira</w:t>
            </w:r>
          </w:p>
        </w:tc>
      </w:tr>
      <w:tr w:rsidR="006B5512" w:rsidRPr="0089271F" w14:paraId="7ED0B844" w14:textId="77777777" w:rsidTr="00974B1F">
        <w:tc>
          <w:tcPr>
            <w:tcW w:w="10173" w:type="dxa"/>
            <w:gridSpan w:val="2"/>
          </w:tcPr>
          <w:p w14:paraId="72ACEEAC"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Estimativa de custos Global:</w:t>
            </w:r>
          </w:p>
          <w:p w14:paraId="6F4D2D53" w14:textId="0D62B6F9" w:rsidR="006B5512" w:rsidRPr="0089271F" w:rsidRDefault="00CF1931" w:rsidP="007148D6">
            <w:pPr>
              <w:spacing w:line="240" w:lineRule="auto"/>
              <w:jc w:val="both"/>
              <w:rPr>
                <w:rFonts w:ascii="Tahoma" w:hAnsi="Tahoma" w:cs="Tahoma"/>
                <w:b/>
                <w:sz w:val="22"/>
                <w:szCs w:val="22"/>
              </w:rPr>
            </w:pPr>
            <w:r w:rsidRPr="0089271F">
              <w:rPr>
                <w:rFonts w:ascii="Tahoma" w:hAnsi="Tahoma" w:cs="Tahoma"/>
                <w:sz w:val="22"/>
                <w:szCs w:val="22"/>
              </w:rPr>
              <w:t xml:space="preserve">o valor estimado para esta contratação é de </w:t>
            </w:r>
            <w:r w:rsidR="0089271F" w:rsidRPr="0089271F">
              <w:rPr>
                <w:rFonts w:ascii="Tahoma" w:hAnsi="Tahoma" w:cs="Tahoma"/>
                <w:sz w:val="22"/>
                <w:szCs w:val="22"/>
              </w:rPr>
              <w:t>R$ 1.522.338,29 (um milhão, quinhentos e vinte e dois mil, trezentos e trinta e oito reis e vinte e nove centavos).</w:t>
            </w:r>
          </w:p>
        </w:tc>
      </w:tr>
      <w:tr w:rsidR="006B5512" w:rsidRPr="0089271F" w14:paraId="25E31DE9" w14:textId="77777777" w:rsidTr="00974B1F">
        <w:tc>
          <w:tcPr>
            <w:tcW w:w="10173" w:type="dxa"/>
            <w:gridSpan w:val="2"/>
          </w:tcPr>
          <w:p w14:paraId="283A174B"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Responsável pela Elaboração do ETP:</w:t>
            </w:r>
          </w:p>
          <w:p w14:paraId="579C6532" w14:textId="77777777" w:rsidR="006B5512" w:rsidRPr="0089271F" w:rsidRDefault="006B5512" w:rsidP="00974B1F">
            <w:pPr>
              <w:spacing w:line="240" w:lineRule="auto"/>
              <w:rPr>
                <w:rFonts w:ascii="Tahoma" w:hAnsi="Tahoma" w:cs="Tahoma"/>
                <w:sz w:val="22"/>
                <w:szCs w:val="22"/>
              </w:rPr>
            </w:pPr>
            <w:r w:rsidRPr="0089271F">
              <w:rPr>
                <w:rFonts w:ascii="Tahoma" w:hAnsi="Tahoma" w:cs="Tahoma"/>
                <w:sz w:val="22"/>
                <w:szCs w:val="22"/>
              </w:rPr>
              <w:t>Equipe de Planejamento da Contratação.</w:t>
            </w:r>
          </w:p>
        </w:tc>
      </w:tr>
      <w:tr w:rsidR="006B5512" w:rsidRPr="0089271F" w14:paraId="02A39932" w14:textId="77777777" w:rsidTr="00974B1F">
        <w:tc>
          <w:tcPr>
            <w:tcW w:w="10173" w:type="dxa"/>
            <w:gridSpan w:val="2"/>
          </w:tcPr>
          <w:p w14:paraId="14FF38F5"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Data de elaboração:</w:t>
            </w:r>
          </w:p>
          <w:p w14:paraId="1E38C328" w14:textId="2D8D977E" w:rsidR="006B5512" w:rsidRPr="0089271F" w:rsidRDefault="00C152AE" w:rsidP="007148D6">
            <w:pPr>
              <w:spacing w:line="240" w:lineRule="auto"/>
              <w:rPr>
                <w:rFonts w:ascii="Tahoma" w:hAnsi="Tahoma" w:cs="Tahoma"/>
                <w:sz w:val="22"/>
                <w:szCs w:val="22"/>
              </w:rPr>
            </w:pPr>
            <w:r w:rsidRPr="0089271F">
              <w:rPr>
                <w:rFonts w:ascii="Tahoma" w:hAnsi="Tahoma" w:cs="Tahoma"/>
                <w:sz w:val="22"/>
                <w:szCs w:val="22"/>
              </w:rPr>
              <w:t>0</w:t>
            </w:r>
            <w:r w:rsidR="006A0AAF" w:rsidRPr="0089271F">
              <w:rPr>
                <w:rFonts w:ascii="Tahoma" w:hAnsi="Tahoma" w:cs="Tahoma"/>
                <w:sz w:val="22"/>
                <w:szCs w:val="22"/>
              </w:rPr>
              <w:t>9</w:t>
            </w:r>
            <w:r w:rsidR="00F25131" w:rsidRPr="0089271F">
              <w:rPr>
                <w:rFonts w:ascii="Tahoma" w:hAnsi="Tahoma" w:cs="Tahoma"/>
                <w:sz w:val="22"/>
                <w:szCs w:val="22"/>
              </w:rPr>
              <w:t xml:space="preserve"> de </w:t>
            </w:r>
            <w:r w:rsidRPr="0089271F">
              <w:rPr>
                <w:rFonts w:ascii="Tahoma" w:hAnsi="Tahoma" w:cs="Tahoma"/>
                <w:sz w:val="22"/>
                <w:szCs w:val="22"/>
              </w:rPr>
              <w:t>janeiro</w:t>
            </w:r>
            <w:r w:rsidR="009A3D0E" w:rsidRPr="0089271F">
              <w:rPr>
                <w:rFonts w:ascii="Tahoma" w:hAnsi="Tahoma" w:cs="Tahoma"/>
                <w:sz w:val="22"/>
                <w:szCs w:val="22"/>
              </w:rPr>
              <w:t xml:space="preserve"> de 202</w:t>
            </w:r>
            <w:r w:rsidRPr="0089271F">
              <w:rPr>
                <w:rFonts w:ascii="Tahoma" w:hAnsi="Tahoma" w:cs="Tahoma"/>
                <w:sz w:val="22"/>
                <w:szCs w:val="22"/>
              </w:rPr>
              <w:t>6</w:t>
            </w:r>
            <w:r w:rsidR="006B5512" w:rsidRPr="0089271F">
              <w:rPr>
                <w:rFonts w:ascii="Tahoma" w:hAnsi="Tahoma" w:cs="Tahoma"/>
                <w:sz w:val="22"/>
                <w:szCs w:val="22"/>
              </w:rPr>
              <w:t>.</w:t>
            </w:r>
          </w:p>
        </w:tc>
      </w:tr>
      <w:tr w:rsidR="006B5512" w:rsidRPr="0089271F" w14:paraId="73723B70" w14:textId="77777777" w:rsidTr="00974B1F">
        <w:tc>
          <w:tcPr>
            <w:tcW w:w="10173" w:type="dxa"/>
            <w:gridSpan w:val="2"/>
          </w:tcPr>
          <w:p w14:paraId="5938C776"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Data prevista para implantação:</w:t>
            </w:r>
          </w:p>
          <w:p w14:paraId="7248F1D4" w14:textId="7E85A8F8" w:rsidR="006B5512" w:rsidRPr="0089271F" w:rsidRDefault="00EA22B5" w:rsidP="00974B1F">
            <w:pPr>
              <w:spacing w:line="240" w:lineRule="auto"/>
              <w:rPr>
                <w:rFonts w:ascii="Tahoma" w:hAnsi="Tahoma" w:cs="Tahoma"/>
                <w:sz w:val="22"/>
                <w:szCs w:val="22"/>
              </w:rPr>
            </w:pPr>
            <w:r w:rsidRPr="0089271F">
              <w:rPr>
                <w:rFonts w:ascii="Tahoma" w:hAnsi="Tahoma" w:cs="Tahoma"/>
                <w:sz w:val="22"/>
                <w:szCs w:val="22"/>
              </w:rPr>
              <w:t>Junho</w:t>
            </w:r>
            <w:r w:rsidR="00F25131" w:rsidRPr="0089271F">
              <w:rPr>
                <w:rFonts w:ascii="Tahoma" w:hAnsi="Tahoma" w:cs="Tahoma"/>
                <w:sz w:val="22"/>
                <w:szCs w:val="22"/>
              </w:rPr>
              <w:t>/202</w:t>
            </w:r>
            <w:r w:rsidRPr="0089271F">
              <w:rPr>
                <w:rFonts w:ascii="Tahoma" w:hAnsi="Tahoma" w:cs="Tahoma"/>
                <w:sz w:val="22"/>
                <w:szCs w:val="22"/>
              </w:rPr>
              <w:t>6</w:t>
            </w:r>
          </w:p>
        </w:tc>
      </w:tr>
      <w:tr w:rsidR="006B5512" w:rsidRPr="0089271F" w14:paraId="4F76A2D1" w14:textId="77777777" w:rsidTr="00974B1F">
        <w:tc>
          <w:tcPr>
            <w:tcW w:w="10173" w:type="dxa"/>
            <w:gridSpan w:val="2"/>
          </w:tcPr>
          <w:p w14:paraId="005F2769"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 xml:space="preserve">Número da versão e data: </w:t>
            </w:r>
          </w:p>
          <w:p w14:paraId="5D779406" w14:textId="701B346A" w:rsidR="006B5512" w:rsidRPr="0089271F" w:rsidRDefault="007148D6" w:rsidP="00974B1F">
            <w:pPr>
              <w:spacing w:line="240" w:lineRule="auto"/>
              <w:rPr>
                <w:rFonts w:ascii="Tahoma" w:hAnsi="Tahoma" w:cs="Tahoma"/>
                <w:sz w:val="22"/>
                <w:szCs w:val="22"/>
              </w:rPr>
            </w:pPr>
            <w:r w:rsidRPr="0089271F">
              <w:rPr>
                <w:rFonts w:ascii="Tahoma" w:hAnsi="Tahoma" w:cs="Tahoma"/>
                <w:sz w:val="22"/>
                <w:szCs w:val="22"/>
              </w:rPr>
              <w:t xml:space="preserve">Versão 1.0 – </w:t>
            </w:r>
            <w:r w:rsidR="00C152AE" w:rsidRPr="0089271F">
              <w:rPr>
                <w:rFonts w:ascii="Tahoma" w:hAnsi="Tahoma" w:cs="Tahoma"/>
                <w:sz w:val="22"/>
                <w:szCs w:val="22"/>
              </w:rPr>
              <w:t>09</w:t>
            </w:r>
            <w:r w:rsidRPr="0089271F">
              <w:rPr>
                <w:rFonts w:ascii="Tahoma" w:hAnsi="Tahoma" w:cs="Tahoma"/>
                <w:sz w:val="22"/>
                <w:szCs w:val="22"/>
              </w:rPr>
              <w:t>/</w:t>
            </w:r>
            <w:r w:rsidR="00C152AE" w:rsidRPr="0089271F">
              <w:rPr>
                <w:rFonts w:ascii="Tahoma" w:hAnsi="Tahoma" w:cs="Tahoma"/>
                <w:sz w:val="22"/>
                <w:szCs w:val="22"/>
              </w:rPr>
              <w:t>01</w:t>
            </w:r>
            <w:r w:rsidR="009A3D0E" w:rsidRPr="0089271F">
              <w:rPr>
                <w:rFonts w:ascii="Tahoma" w:hAnsi="Tahoma" w:cs="Tahoma"/>
                <w:sz w:val="22"/>
                <w:szCs w:val="22"/>
              </w:rPr>
              <w:t>/202</w:t>
            </w:r>
            <w:r w:rsidR="00C152AE" w:rsidRPr="0089271F">
              <w:rPr>
                <w:rFonts w:ascii="Tahoma" w:hAnsi="Tahoma" w:cs="Tahoma"/>
                <w:sz w:val="22"/>
                <w:szCs w:val="22"/>
              </w:rPr>
              <w:t>6</w:t>
            </w:r>
          </w:p>
        </w:tc>
      </w:tr>
      <w:tr w:rsidR="006B5512" w:rsidRPr="0089271F" w14:paraId="3DD170B1" w14:textId="77777777" w:rsidTr="00974B1F">
        <w:tc>
          <w:tcPr>
            <w:tcW w:w="10173" w:type="dxa"/>
            <w:gridSpan w:val="2"/>
          </w:tcPr>
          <w:p w14:paraId="1550FEB9"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Assinatura dos integrantes da Equipe de Planejamento:</w:t>
            </w:r>
          </w:p>
          <w:p w14:paraId="5F48CE08" w14:textId="77777777" w:rsidR="006B5512" w:rsidRPr="0089271F" w:rsidRDefault="006B5512" w:rsidP="00974B1F">
            <w:pPr>
              <w:spacing w:after="0"/>
              <w:rPr>
                <w:rFonts w:ascii="Tahoma" w:hAnsi="Tahoma" w:cs="Tahoma"/>
                <w:b/>
                <w:sz w:val="22"/>
                <w:szCs w:val="22"/>
              </w:rPr>
            </w:pPr>
          </w:p>
          <w:p w14:paraId="0714E60C" w14:textId="77777777" w:rsidR="006B5512" w:rsidRPr="0089271F" w:rsidRDefault="006B5512" w:rsidP="00974B1F">
            <w:pPr>
              <w:spacing w:after="0"/>
              <w:rPr>
                <w:rFonts w:ascii="Tahoma" w:hAnsi="Tahoma" w:cs="Tahoma"/>
                <w:b/>
                <w:sz w:val="22"/>
                <w:szCs w:val="22"/>
              </w:rPr>
            </w:pPr>
          </w:p>
          <w:p w14:paraId="47CA055E" w14:textId="77777777" w:rsidR="006B5512" w:rsidRPr="0089271F" w:rsidRDefault="006B5512" w:rsidP="00974B1F">
            <w:pPr>
              <w:spacing w:after="0"/>
              <w:rPr>
                <w:rFonts w:ascii="Tahoma" w:hAnsi="Tahoma" w:cs="Tahoma"/>
                <w:b/>
                <w:sz w:val="22"/>
                <w:szCs w:val="22"/>
              </w:rPr>
            </w:pPr>
          </w:p>
          <w:p w14:paraId="2C3CCB08" w14:textId="77777777" w:rsidR="006B5512" w:rsidRPr="0089271F" w:rsidRDefault="00F25131" w:rsidP="00F25131">
            <w:pPr>
              <w:widowControl w:val="0"/>
              <w:tabs>
                <w:tab w:val="left" w:pos="3690"/>
                <w:tab w:val="center" w:pos="5315"/>
              </w:tabs>
              <w:spacing w:after="0" w:line="240" w:lineRule="auto"/>
              <w:rPr>
                <w:rFonts w:ascii="Tahoma" w:hAnsi="Tahoma" w:cs="Tahoma"/>
                <w:b/>
                <w:bCs/>
                <w:sz w:val="20"/>
                <w:szCs w:val="20"/>
              </w:rPr>
            </w:pPr>
            <w:bookmarkStart w:id="2" w:name="_Hlk216263086"/>
            <w:r w:rsidRPr="0089271F">
              <w:rPr>
                <w:rFonts w:ascii="Tahoma" w:hAnsi="Tahoma" w:cs="Tahoma"/>
                <w:b/>
                <w:bCs/>
                <w:sz w:val="20"/>
                <w:szCs w:val="20"/>
              </w:rPr>
              <w:t xml:space="preserve"> _____________________       ___________________      ___</w:t>
            </w:r>
            <w:r w:rsidRPr="0089271F">
              <w:rPr>
                <w:rFonts w:ascii="Tahoma" w:hAnsi="Tahoma" w:cs="Tahoma"/>
                <w:b/>
                <w:bCs/>
                <w:sz w:val="20"/>
                <w:szCs w:val="20"/>
              </w:rPr>
              <w:softHyphen/>
            </w:r>
            <w:r w:rsidRPr="0089271F">
              <w:rPr>
                <w:rFonts w:ascii="Tahoma" w:hAnsi="Tahoma" w:cs="Tahoma"/>
                <w:b/>
                <w:bCs/>
                <w:sz w:val="20"/>
                <w:szCs w:val="20"/>
              </w:rPr>
              <w:softHyphen/>
              <w:t>_____</w:t>
            </w:r>
            <w:r w:rsidR="006B5512" w:rsidRPr="0089271F">
              <w:rPr>
                <w:rFonts w:ascii="Tahoma" w:hAnsi="Tahoma" w:cs="Tahoma"/>
                <w:b/>
                <w:bCs/>
                <w:sz w:val="20"/>
                <w:szCs w:val="20"/>
              </w:rPr>
              <w:t>______________________</w:t>
            </w:r>
          </w:p>
          <w:p w14:paraId="3345AA41" w14:textId="5DB0101D" w:rsidR="006B5512" w:rsidRPr="0089271F" w:rsidRDefault="00F25131" w:rsidP="00F25131">
            <w:pPr>
              <w:widowControl w:val="0"/>
              <w:tabs>
                <w:tab w:val="left" w:pos="3690"/>
                <w:tab w:val="center" w:pos="5315"/>
              </w:tabs>
              <w:spacing w:after="0" w:line="240" w:lineRule="auto"/>
              <w:rPr>
                <w:rFonts w:ascii="Tahoma" w:hAnsi="Tahoma" w:cs="Tahoma"/>
                <w:b/>
                <w:bCs/>
                <w:sz w:val="20"/>
                <w:szCs w:val="20"/>
              </w:rPr>
            </w:pPr>
            <w:r w:rsidRPr="0089271F">
              <w:rPr>
                <w:rFonts w:ascii="Tahoma" w:hAnsi="Tahoma" w:cs="Tahoma"/>
                <w:b/>
                <w:bCs/>
                <w:sz w:val="20"/>
                <w:szCs w:val="20"/>
              </w:rPr>
              <w:t xml:space="preserve">        </w:t>
            </w:r>
            <w:proofErr w:type="spellStart"/>
            <w:r w:rsidR="006B5512" w:rsidRPr="0089271F">
              <w:rPr>
                <w:rFonts w:ascii="Tahoma" w:hAnsi="Tahoma" w:cs="Tahoma"/>
                <w:b/>
                <w:bCs/>
                <w:sz w:val="20"/>
                <w:szCs w:val="20"/>
              </w:rPr>
              <w:t>Wend</w:t>
            </w:r>
            <w:r w:rsidRPr="0089271F">
              <w:rPr>
                <w:rFonts w:ascii="Tahoma" w:hAnsi="Tahoma" w:cs="Tahoma"/>
                <w:b/>
                <w:bCs/>
                <w:sz w:val="20"/>
                <w:szCs w:val="20"/>
              </w:rPr>
              <w:t>rio</w:t>
            </w:r>
            <w:proofErr w:type="spellEnd"/>
            <w:r w:rsidRPr="0089271F">
              <w:rPr>
                <w:rFonts w:ascii="Tahoma" w:hAnsi="Tahoma" w:cs="Tahoma"/>
                <w:b/>
                <w:bCs/>
                <w:sz w:val="20"/>
                <w:szCs w:val="20"/>
              </w:rPr>
              <w:t xml:space="preserve"> Fritz Coco         </w:t>
            </w:r>
            <w:r w:rsidR="00AB2BBA" w:rsidRPr="0089271F">
              <w:rPr>
                <w:rFonts w:ascii="Tahoma" w:hAnsi="Tahoma" w:cs="Tahoma"/>
                <w:b/>
                <w:bCs/>
                <w:sz w:val="20"/>
                <w:szCs w:val="20"/>
              </w:rPr>
              <w:t xml:space="preserve">       </w:t>
            </w:r>
            <w:r w:rsidRPr="0089271F">
              <w:rPr>
                <w:rFonts w:ascii="Tahoma" w:hAnsi="Tahoma" w:cs="Tahoma"/>
                <w:b/>
                <w:bCs/>
                <w:sz w:val="20"/>
                <w:szCs w:val="20"/>
              </w:rPr>
              <w:t xml:space="preserve"> </w:t>
            </w:r>
            <w:r w:rsidR="009A3D0E" w:rsidRPr="0089271F">
              <w:rPr>
                <w:rFonts w:ascii="Tahoma" w:hAnsi="Tahoma" w:cs="Tahoma"/>
                <w:b/>
                <w:bCs/>
                <w:sz w:val="20"/>
                <w:szCs w:val="20"/>
              </w:rPr>
              <w:t>Leonardo Pitol Toffoli</w:t>
            </w:r>
            <w:r w:rsidRPr="0089271F">
              <w:rPr>
                <w:rFonts w:ascii="Tahoma" w:hAnsi="Tahoma" w:cs="Tahoma"/>
                <w:b/>
                <w:bCs/>
                <w:sz w:val="20"/>
                <w:szCs w:val="20"/>
              </w:rPr>
              <w:t xml:space="preserve">    </w:t>
            </w:r>
            <w:r w:rsidR="00D66FFA" w:rsidRPr="0089271F">
              <w:rPr>
                <w:rFonts w:ascii="Tahoma" w:hAnsi="Tahoma" w:cs="Tahoma"/>
                <w:b/>
                <w:bCs/>
                <w:sz w:val="20"/>
                <w:szCs w:val="20"/>
              </w:rPr>
              <w:t xml:space="preserve">          </w:t>
            </w:r>
            <w:r w:rsidR="00EA22B5" w:rsidRPr="0089271F">
              <w:rPr>
                <w:rFonts w:ascii="Tahoma" w:hAnsi="Tahoma" w:cs="Tahoma"/>
                <w:b/>
                <w:bCs/>
                <w:sz w:val="20"/>
                <w:szCs w:val="20"/>
              </w:rPr>
              <w:t xml:space="preserve">Leonardo </w:t>
            </w:r>
            <w:proofErr w:type="spellStart"/>
            <w:r w:rsidR="00EA22B5" w:rsidRPr="0089271F">
              <w:rPr>
                <w:rFonts w:ascii="Tahoma" w:hAnsi="Tahoma" w:cs="Tahoma"/>
                <w:b/>
                <w:bCs/>
                <w:sz w:val="20"/>
                <w:szCs w:val="20"/>
              </w:rPr>
              <w:t>Catrinque</w:t>
            </w:r>
            <w:proofErr w:type="spellEnd"/>
            <w:r w:rsidR="00EA22B5" w:rsidRPr="0089271F">
              <w:rPr>
                <w:rFonts w:ascii="Tahoma" w:hAnsi="Tahoma" w:cs="Tahoma"/>
                <w:b/>
                <w:bCs/>
                <w:sz w:val="20"/>
                <w:szCs w:val="20"/>
              </w:rPr>
              <w:t xml:space="preserve"> Gomes</w:t>
            </w:r>
            <w:r w:rsidR="00D66FFA" w:rsidRPr="0089271F">
              <w:rPr>
                <w:rFonts w:ascii="Tahoma" w:hAnsi="Tahoma" w:cs="Tahoma"/>
                <w:b/>
                <w:bCs/>
                <w:sz w:val="20"/>
                <w:szCs w:val="20"/>
              </w:rPr>
              <w:t xml:space="preserve"> </w:t>
            </w:r>
          </w:p>
          <w:p w14:paraId="12A149DF" w14:textId="77777777" w:rsidR="006B5512" w:rsidRPr="0089271F" w:rsidRDefault="00F25131" w:rsidP="00F25131">
            <w:pPr>
              <w:widowControl w:val="0"/>
              <w:tabs>
                <w:tab w:val="left" w:pos="3690"/>
                <w:tab w:val="center" w:pos="5315"/>
              </w:tabs>
              <w:spacing w:after="0" w:line="240" w:lineRule="auto"/>
              <w:rPr>
                <w:rFonts w:ascii="Tahoma" w:hAnsi="Tahoma" w:cs="Tahoma"/>
                <w:bCs/>
                <w:sz w:val="20"/>
                <w:szCs w:val="20"/>
              </w:rPr>
            </w:pPr>
            <w:r w:rsidRPr="0089271F">
              <w:rPr>
                <w:rFonts w:ascii="Tahoma" w:hAnsi="Tahoma" w:cs="Tahoma"/>
                <w:bCs/>
                <w:sz w:val="20"/>
                <w:szCs w:val="20"/>
              </w:rPr>
              <w:t xml:space="preserve">             </w:t>
            </w:r>
            <w:r w:rsidR="006B5512" w:rsidRPr="0089271F">
              <w:rPr>
                <w:rFonts w:ascii="Tahoma" w:hAnsi="Tahoma" w:cs="Tahoma"/>
                <w:bCs/>
                <w:sz w:val="20"/>
                <w:szCs w:val="20"/>
              </w:rPr>
              <w:t xml:space="preserve"> Presidente      </w:t>
            </w:r>
            <w:r w:rsidRPr="0089271F">
              <w:rPr>
                <w:rFonts w:ascii="Tahoma" w:hAnsi="Tahoma" w:cs="Tahoma"/>
                <w:bCs/>
                <w:sz w:val="20"/>
                <w:szCs w:val="20"/>
              </w:rPr>
              <w:t xml:space="preserve">                          </w:t>
            </w:r>
            <w:r w:rsidR="006B5512" w:rsidRPr="0089271F">
              <w:rPr>
                <w:rFonts w:ascii="Tahoma" w:hAnsi="Tahoma" w:cs="Tahoma"/>
                <w:bCs/>
                <w:sz w:val="20"/>
                <w:szCs w:val="20"/>
              </w:rPr>
              <w:t xml:space="preserve">  Integrante                                      </w:t>
            </w:r>
            <w:proofErr w:type="spellStart"/>
            <w:r w:rsidR="006B5512" w:rsidRPr="0089271F">
              <w:rPr>
                <w:rFonts w:ascii="Tahoma" w:hAnsi="Tahoma" w:cs="Tahoma"/>
                <w:bCs/>
                <w:sz w:val="20"/>
                <w:szCs w:val="20"/>
              </w:rPr>
              <w:t>Integrante</w:t>
            </w:r>
            <w:proofErr w:type="spellEnd"/>
          </w:p>
          <w:p w14:paraId="509BA3B6" w14:textId="450330C7" w:rsidR="006B5512" w:rsidRPr="0089271F" w:rsidRDefault="00F25131" w:rsidP="00F25131">
            <w:pPr>
              <w:spacing w:after="0" w:line="240" w:lineRule="auto"/>
              <w:rPr>
                <w:rFonts w:ascii="Tahoma" w:hAnsi="Tahoma" w:cs="Tahoma"/>
                <w:bCs/>
                <w:sz w:val="20"/>
                <w:szCs w:val="20"/>
              </w:rPr>
            </w:pPr>
            <w:r w:rsidRPr="0089271F">
              <w:rPr>
                <w:rFonts w:ascii="Tahoma" w:hAnsi="Tahoma" w:cs="Tahoma"/>
                <w:bCs/>
                <w:sz w:val="20"/>
                <w:szCs w:val="20"/>
              </w:rPr>
              <w:t xml:space="preserve">       </w:t>
            </w:r>
            <w:r w:rsidR="003634F4" w:rsidRPr="0089271F">
              <w:rPr>
                <w:rFonts w:ascii="Tahoma" w:hAnsi="Tahoma" w:cs="Tahoma"/>
                <w:bCs/>
                <w:sz w:val="20"/>
                <w:szCs w:val="20"/>
              </w:rPr>
              <w:t>Portaria nº 0</w:t>
            </w:r>
            <w:r w:rsidR="00C152AE" w:rsidRPr="0089271F">
              <w:rPr>
                <w:rFonts w:ascii="Tahoma" w:hAnsi="Tahoma" w:cs="Tahoma"/>
                <w:bCs/>
                <w:sz w:val="20"/>
                <w:szCs w:val="20"/>
              </w:rPr>
              <w:t>0</w:t>
            </w:r>
            <w:r w:rsidR="006A0AAF" w:rsidRPr="0089271F">
              <w:rPr>
                <w:rFonts w:ascii="Tahoma" w:hAnsi="Tahoma" w:cs="Tahoma"/>
                <w:bCs/>
                <w:sz w:val="20"/>
                <w:szCs w:val="20"/>
              </w:rPr>
              <w:t>3</w:t>
            </w:r>
            <w:r w:rsidR="003634F4" w:rsidRPr="0089271F">
              <w:rPr>
                <w:rFonts w:ascii="Tahoma" w:hAnsi="Tahoma" w:cs="Tahoma"/>
                <w:bCs/>
                <w:sz w:val="20"/>
                <w:szCs w:val="20"/>
              </w:rPr>
              <w:t>/202</w:t>
            </w:r>
            <w:r w:rsidR="00C152AE" w:rsidRPr="0089271F">
              <w:rPr>
                <w:rFonts w:ascii="Tahoma" w:hAnsi="Tahoma" w:cs="Tahoma"/>
                <w:bCs/>
                <w:sz w:val="20"/>
                <w:szCs w:val="20"/>
              </w:rPr>
              <w:t>6</w:t>
            </w:r>
            <w:r w:rsidR="006B5512" w:rsidRPr="0089271F">
              <w:rPr>
                <w:rFonts w:ascii="Tahoma" w:hAnsi="Tahoma" w:cs="Tahoma"/>
                <w:bCs/>
                <w:sz w:val="20"/>
                <w:szCs w:val="20"/>
              </w:rPr>
              <w:t xml:space="preserve">          </w:t>
            </w:r>
            <w:r w:rsidRPr="0089271F">
              <w:rPr>
                <w:rFonts w:ascii="Tahoma" w:hAnsi="Tahoma" w:cs="Tahoma"/>
                <w:bCs/>
                <w:sz w:val="20"/>
                <w:szCs w:val="20"/>
              </w:rPr>
              <w:t xml:space="preserve">         </w:t>
            </w:r>
            <w:r w:rsidR="003634F4" w:rsidRPr="0089271F">
              <w:rPr>
                <w:rFonts w:ascii="Tahoma" w:hAnsi="Tahoma" w:cs="Tahoma"/>
                <w:bCs/>
                <w:sz w:val="20"/>
                <w:szCs w:val="20"/>
              </w:rPr>
              <w:t xml:space="preserve"> Portaria nº 0</w:t>
            </w:r>
            <w:r w:rsidR="00C152AE" w:rsidRPr="0089271F">
              <w:rPr>
                <w:rFonts w:ascii="Tahoma" w:hAnsi="Tahoma" w:cs="Tahoma"/>
                <w:bCs/>
                <w:sz w:val="20"/>
                <w:szCs w:val="20"/>
              </w:rPr>
              <w:t>0</w:t>
            </w:r>
            <w:r w:rsidR="006A0AAF" w:rsidRPr="0089271F">
              <w:rPr>
                <w:rFonts w:ascii="Tahoma" w:hAnsi="Tahoma" w:cs="Tahoma"/>
                <w:bCs/>
                <w:sz w:val="20"/>
                <w:szCs w:val="20"/>
              </w:rPr>
              <w:t>3</w:t>
            </w:r>
            <w:r w:rsidR="003634F4" w:rsidRPr="0089271F">
              <w:rPr>
                <w:rFonts w:ascii="Tahoma" w:hAnsi="Tahoma" w:cs="Tahoma"/>
                <w:bCs/>
                <w:sz w:val="20"/>
                <w:szCs w:val="20"/>
              </w:rPr>
              <w:t>/202</w:t>
            </w:r>
            <w:r w:rsidR="00C152AE" w:rsidRPr="0089271F">
              <w:rPr>
                <w:rFonts w:ascii="Tahoma" w:hAnsi="Tahoma" w:cs="Tahoma"/>
                <w:bCs/>
                <w:sz w:val="20"/>
                <w:szCs w:val="20"/>
              </w:rPr>
              <w:t>6</w:t>
            </w:r>
            <w:r w:rsidR="006B5512" w:rsidRPr="0089271F">
              <w:rPr>
                <w:rFonts w:ascii="Tahoma" w:hAnsi="Tahoma" w:cs="Tahoma"/>
                <w:bCs/>
                <w:sz w:val="20"/>
                <w:szCs w:val="20"/>
              </w:rPr>
              <w:t xml:space="preserve">     </w:t>
            </w:r>
            <w:r w:rsidR="003634F4" w:rsidRPr="0089271F">
              <w:rPr>
                <w:rFonts w:ascii="Tahoma" w:hAnsi="Tahoma" w:cs="Tahoma"/>
                <w:bCs/>
                <w:sz w:val="20"/>
                <w:szCs w:val="20"/>
              </w:rPr>
              <w:t xml:space="preserve">                 Portaria nº 0</w:t>
            </w:r>
            <w:r w:rsidR="00C152AE" w:rsidRPr="0089271F">
              <w:rPr>
                <w:rFonts w:ascii="Tahoma" w:hAnsi="Tahoma" w:cs="Tahoma"/>
                <w:bCs/>
                <w:sz w:val="20"/>
                <w:szCs w:val="20"/>
              </w:rPr>
              <w:t>0</w:t>
            </w:r>
            <w:r w:rsidR="006A0AAF" w:rsidRPr="0089271F">
              <w:rPr>
                <w:rFonts w:ascii="Tahoma" w:hAnsi="Tahoma" w:cs="Tahoma"/>
                <w:bCs/>
                <w:sz w:val="20"/>
                <w:szCs w:val="20"/>
              </w:rPr>
              <w:t>3</w:t>
            </w:r>
            <w:r w:rsidR="003634F4" w:rsidRPr="0089271F">
              <w:rPr>
                <w:rFonts w:ascii="Tahoma" w:hAnsi="Tahoma" w:cs="Tahoma"/>
                <w:bCs/>
                <w:sz w:val="20"/>
                <w:szCs w:val="20"/>
              </w:rPr>
              <w:t>/202</w:t>
            </w:r>
            <w:r w:rsidR="00C152AE" w:rsidRPr="0089271F">
              <w:rPr>
                <w:rFonts w:ascii="Tahoma" w:hAnsi="Tahoma" w:cs="Tahoma"/>
                <w:bCs/>
                <w:sz w:val="20"/>
                <w:szCs w:val="20"/>
              </w:rPr>
              <w:t>6</w:t>
            </w:r>
          </w:p>
          <w:bookmarkEnd w:id="2"/>
          <w:p w14:paraId="7DE463B1" w14:textId="77777777" w:rsidR="006B5512" w:rsidRPr="0089271F" w:rsidRDefault="006B5512" w:rsidP="00974B1F">
            <w:pPr>
              <w:spacing w:after="0" w:line="240" w:lineRule="auto"/>
              <w:jc w:val="center"/>
              <w:rPr>
                <w:rFonts w:ascii="Tahoma" w:hAnsi="Tahoma" w:cs="Tahoma"/>
                <w:sz w:val="22"/>
                <w:szCs w:val="22"/>
              </w:rPr>
            </w:pPr>
          </w:p>
        </w:tc>
      </w:tr>
      <w:tr w:rsidR="006B5512" w:rsidRPr="0089271F" w14:paraId="0DB2EF93" w14:textId="77777777" w:rsidTr="00974B1F">
        <w:tc>
          <w:tcPr>
            <w:tcW w:w="10173" w:type="dxa"/>
            <w:gridSpan w:val="2"/>
          </w:tcPr>
          <w:p w14:paraId="26DD05A7" w14:textId="77777777" w:rsidR="006B5512" w:rsidRPr="0089271F" w:rsidRDefault="006B5512" w:rsidP="00974B1F">
            <w:pPr>
              <w:spacing w:after="0"/>
              <w:rPr>
                <w:rFonts w:ascii="Tahoma" w:hAnsi="Tahoma" w:cs="Tahoma"/>
                <w:b/>
                <w:sz w:val="22"/>
                <w:szCs w:val="22"/>
              </w:rPr>
            </w:pPr>
            <w:r w:rsidRPr="0089271F">
              <w:rPr>
                <w:rFonts w:ascii="Tahoma" w:hAnsi="Tahoma" w:cs="Tahoma"/>
                <w:b/>
                <w:sz w:val="22"/>
                <w:szCs w:val="22"/>
              </w:rPr>
              <w:t>Autorização da Unidade Administrativa Responsável:</w:t>
            </w:r>
          </w:p>
          <w:p w14:paraId="082E98DC" w14:textId="77777777" w:rsidR="006B5512" w:rsidRPr="0089271F" w:rsidRDefault="006B5512" w:rsidP="00974B1F">
            <w:pPr>
              <w:tabs>
                <w:tab w:val="left" w:pos="8787"/>
              </w:tabs>
              <w:spacing w:after="0" w:line="240" w:lineRule="auto"/>
              <w:rPr>
                <w:b/>
              </w:rPr>
            </w:pPr>
          </w:p>
          <w:p w14:paraId="7EAAE471" w14:textId="77777777" w:rsidR="006B5512" w:rsidRPr="0089271F" w:rsidRDefault="006B5512" w:rsidP="00974B1F">
            <w:pPr>
              <w:tabs>
                <w:tab w:val="left" w:pos="8787"/>
              </w:tabs>
              <w:spacing w:after="0" w:line="240" w:lineRule="auto"/>
              <w:rPr>
                <w:b/>
              </w:rPr>
            </w:pPr>
          </w:p>
          <w:p w14:paraId="7D0ACFEA" w14:textId="77777777" w:rsidR="006B5512" w:rsidRPr="0089271F" w:rsidRDefault="006B5512" w:rsidP="00974B1F">
            <w:pPr>
              <w:tabs>
                <w:tab w:val="left" w:pos="8787"/>
              </w:tabs>
              <w:spacing w:after="0" w:line="240" w:lineRule="auto"/>
              <w:rPr>
                <w:b/>
              </w:rPr>
            </w:pPr>
          </w:p>
          <w:p w14:paraId="22D7306E" w14:textId="77777777" w:rsidR="00206172" w:rsidRPr="0089271F" w:rsidRDefault="00206172" w:rsidP="00206172">
            <w:pPr>
              <w:tabs>
                <w:tab w:val="left" w:pos="8787"/>
              </w:tabs>
              <w:spacing w:after="0" w:line="240" w:lineRule="auto"/>
              <w:jc w:val="center"/>
              <w:rPr>
                <w:sz w:val="22"/>
              </w:rPr>
            </w:pPr>
            <w:bookmarkStart w:id="3" w:name="_Hlk171577136"/>
            <w:r w:rsidRPr="0089271F">
              <w:rPr>
                <w:sz w:val="22"/>
              </w:rPr>
              <w:t>________________________________</w:t>
            </w:r>
          </w:p>
          <w:p w14:paraId="7C610FE4" w14:textId="77777777" w:rsidR="00C152AE" w:rsidRPr="0089271F" w:rsidRDefault="00C152AE" w:rsidP="00C152AE">
            <w:pPr>
              <w:tabs>
                <w:tab w:val="left" w:pos="8787"/>
              </w:tabs>
              <w:spacing w:after="0" w:line="240" w:lineRule="auto"/>
              <w:jc w:val="center"/>
              <w:rPr>
                <w:b/>
                <w:bCs/>
                <w:sz w:val="22"/>
                <w:szCs w:val="22"/>
              </w:rPr>
            </w:pPr>
            <w:r w:rsidRPr="0089271F">
              <w:rPr>
                <w:b/>
                <w:bCs/>
                <w:sz w:val="22"/>
                <w:szCs w:val="22"/>
              </w:rPr>
              <w:t>Leonardo de Lima Oliveira</w:t>
            </w:r>
          </w:p>
          <w:p w14:paraId="79C17503" w14:textId="7815EE3A" w:rsidR="006B5512" w:rsidRPr="0089271F" w:rsidRDefault="00C152AE" w:rsidP="00C152AE">
            <w:pPr>
              <w:tabs>
                <w:tab w:val="left" w:pos="8787"/>
              </w:tabs>
              <w:spacing w:after="0" w:line="240" w:lineRule="auto"/>
              <w:jc w:val="center"/>
              <w:rPr>
                <w:b/>
                <w:bCs/>
                <w:sz w:val="22"/>
                <w:szCs w:val="22"/>
              </w:rPr>
            </w:pPr>
            <w:r w:rsidRPr="0089271F">
              <w:rPr>
                <w:sz w:val="22"/>
                <w:szCs w:val="22"/>
              </w:rPr>
              <w:t xml:space="preserve">Secretário municipal de Obras e Serviços Urbanos </w:t>
            </w:r>
            <w:r w:rsidR="00EA22B5" w:rsidRPr="0089271F">
              <w:rPr>
                <w:sz w:val="22"/>
                <w:szCs w:val="22"/>
              </w:rPr>
              <w:t xml:space="preserve"> </w:t>
            </w:r>
            <w:bookmarkEnd w:id="3"/>
          </w:p>
        </w:tc>
      </w:tr>
    </w:tbl>
    <w:p w14:paraId="249D9B11" w14:textId="77777777" w:rsidR="00F85FCA" w:rsidRPr="0089271F" w:rsidRDefault="00F85FCA">
      <w:pPr>
        <w:spacing w:after="0" w:line="240" w:lineRule="auto"/>
        <w:jc w:val="both"/>
        <w:rPr>
          <w:rFonts w:ascii="Tahoma" w:hAnsi="Tahoma" w:cs="Tahoma"/>
          <w:sz w:val="16"/>
          <w:szCs w:val="16"/>
        </w:rPr>
      </w:pPr>
    </w:p>
    <w:p w14:paraId="4D52ABA6" w14:textId="77777777" w:rsidR="00F85FCA" w:rsidRPr="0089271F" w:rsidRDefault="00F85FCA">
      <w:pPr>
        <w:spacing w:after="0" w:line="240" w:lineRule="auto"/>
        <w:jc w:val="both"/>
        <w:rPr>
          <w:rFonts w:ascii="Tahoma" w:hAnsi="Tahoma" w:cs="Tahoma"/>
          <w:sz w:val="16"/>
          <w:szCs w:val="16"/>
        </w:rPr>
      </w:pPr>
    </w:p>
    <w:p w14:paraId="778FDC4A" w14:textId="77777777" w:rsidR="00410512" w:rsidRPr="0089271F" w:rsidRDefault="00410512">
      <w:pPr>
        <w:spacing w:after="0" w:line="240" w:lineRule="auto"/>
        <w:jc w:val="both"/>
        <w:rPr>
          <w:rFonts w:ascii="Tahoma" w:hAnsi="Tahoma" w:cs="Tahoma"/>
          <w:sz w:val="16"/>
          <w:szCs w:val="16"/>
        </w:rPr>
      </w:pPr>
    </w:p>
    <w:p w14:paraId="6502ECAE" w14:textId="77777777" w:rsidR="00410512" w:rsidRPr="0089271F" w:rsidRDefault="00410512" w:rsidP="008B15B3">
      <w:pPr>
        <w:spacing w:after="0" w:line="240" w:lineRule="auto"/>
        <w:rPr>
          <w:rFonts w:ascii="Tahoma" w:hAnsi="Tahoma" w:cs="Tahoma"/>
          <w:sz w:val="16"/>
          <w:szCs w:val="16"/>
        </w:rPr>
      </w:pPr>
    </w:p>
    <w:p w14:paraId="3C3EBB55" w14:textId="77777777" w:rsidR="0046550A" w:rsidRPr="0089271F" w:rsidRDefault="0046550A" w:rsidP="008B15B3">
      <w:pPr>
        <w:spacing w:after="0" w:line="240" w:lineRule="auto"/>
        <w:rPr>
          <w:rFonts w:ascii="Tahoma" w:hAnsi="Tahoma" w:cs="Tahoma"/>
          <w:sz w:val="16"/>
          <w:szCs w:val="16"/>
        </w:rPr>
      </w:pPr>
    </w:p>
    <w:p w14:paraId="4DA589D7" w14:textId="77777777" w:rsidR="0046550A" w:rsidRPr="0089271F" w:rsidRDefault="0046550A" w:rsidP="008B15B3">
      <w:pPr>
        <w:spacing w:after="0" w:line="240" w:lineRule="auto"/>
        <w:rPr>
          <w:rFonts w:ascii="Tahoma" w:hAnsi="Tahoma" w:cs="Tahoma"/>
          <w:sz w:val="16"/>
          <w:szCs w:val="16"/>
        </w:rPr>
      </w:pPr>
    </w:p>
    <w:p w14:paraId="62A5CE67" w14:textId="77777777" w:rsidR="0046550A" w:rsidRPr="0089271F" w:rsidRDefault="0046550A" w:rsidP="008B15B3">
      <w:pPr>
        <w:spacing w:after="0" w:line="240" w:lineRule="auto"/>
        <w:rPr>
          <w:rFonts w:ascii="Tahoma" w:hAnsi="Tahoma" w:cs="Tahoma"/>
          <w:sz w:val="16"/>
          <w:szCs w:val="16"/>
        </w:rPr>
      </w:pPr>
    </w:p>
    <w:p w14:paraId="0DEC2255" w14:textId="77777777" w:rsidR="0046550A" w:rsidRPr="0089271F"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89271F" w:rsidRDefault="0046550A" w:rsidP="0046550A">
          <w:pPr>
            <w:pStyle w:val="CabealhodoSumrio"/>
            <w:jc w:val="center"/>
            <w:rPr>
              <w:rFonts w:ascii="Arial" w:hAnsi="Arial" w:cs="Arial"/>
              <w:color w:val="auto"/>
              <w:sz w:val="20"/>
              <w:szCs w:val="20"/>
            </w:rPr>
          </w:pPr>
          <w:r w:rsidRPr="0089271F">
            <w:rPr>
              <w:rFonts w:ascii="Arial" w:hAnsi="Arial" w:cs="Arial"/>
              <w:color w:val="auto"/>
              <w:sz w:val="32"/>
              <w:szCs w:val="32"/>
            </w:rPr>
            <w:t>SUMÁRIO</w:t>
          </w:r>
        </w:p>
        <w:p w14:paraId="5CD1C736" w14:textId="77777777" w:rsidR="0046550A" w:rsidRPr="0089271F" w:rsidRDefault="0046550A" w:rsidP="0046550A">
          <w:pPr>
            <w:rPr>
              <w:sz w:val="20"/>
              <w:szCs w:val="20"/>
            </w:rPr>
          </w:pPr>
        </w:p>
        <w:p w14:paraId="76D44033" w14:textId="77777777" w:rsidR="0046550A" w:rsidRPr="0089271F" w:rsidRDefault="0046550A" w:rsidP="0046550A">
          <w:pPr>
            <w:pStyle w:val="Sumrio1"/>
            <w:rPr>
              <w:rFonts w:ascii="Arial" w:hAnsi="Arial" w:cs="Arial"/>
              <w:sz w:val="20"/>
              <w:szCs w:val="20"/>
            </w:rPr>
          </w:pPr>
          <w:r w:rsidRPr="0089271F">
            <w:rPr>
              <w:rFonts w:ascii="Arial" w:hAnsi="Arial" w:cs="Arial"/>
              <w:b/>
              <w:sz w:val="20"/>
              <w:szCs w:val="20"/>
            </w:rPr>
            <w:t>1. OBJETIVO DO ESTUDO TÉCNICO PRELIMINAR</w:t>
          </w:r>
          <w:r w:rsidRPr="0089271F">
            <w:rPr>
              <w:rFonts w:ascii="Arial" w:hAnsi="Arial" w:cs="Arial"/>
              <w:sz w:val="20"/>
              <w:szCs w:val="20"/>
            </w:rPr>
            <w:ptab w:relativeTo="margin" w:alignment="right" w:leader="dot"/>
          </w:r>
          <w:r w:rsidRPr="0089271F">
            <w:rPr>
              <w:rFonts w:ascii="Arial" w:hAnsi="Arial" w:cs="Arial"/>
              <w:b/>
              <w:sz w:val="20"/>
              <w:szCs w:val="20"/>
            </w:rPr>
            <w:t>3</w:t>
          </w:r>
        </w:p>
        <w:p w14:paraId="47AFDFB6" w14:textId="77777777" w:rsidR="0046550A" w:rsidRPr="0089271F" w:rsidRDefault="0046550A" w:rsidP="0046550A">
          <w:pPr>
            <w:pStyle w:val="Sumrio1"/>
            <w:rPr>
              <w:rFonts w:ascii="Arial" w:hAnsi="Arial" w:cs="Arial"/>
              <w:sz w:val="20"/>
              <w:szCs w:val="20"/>
            </w:rPr>
          </w:pPr>
          <w:r w:rsidRPr="0089271F">
            <w:rPr>
              <w:rFonts w:ascii="Arial" w:hAnsi="Arial" w:cs="Arial"/>
              <w:b/>
              <w:sz w:val="20"/>
              <w:szCs w:val="20"/>
            </w:rPr>
            <w:t>2. DESCRIÇÃO DA NECESSIDADE</w:t>
          </w:r>
          <w:r w:rsidRPr="0089271F">
            <w:rPr>
              <w:rFonts w:ascii="Arial" w:hAnsi="Arial" w:cs="Arial"/>
              <w:sz w:val="20"/>
              <w:szCs w:val="20"/>
            </w:rPr>
            <w:ptab w:relativeTo="margin" w:alignment="right" w:leader="dot"/>
          </w:r>
          <w:r w:rsidRPr="0089271F">
            <w:rPr>
              <w:rFonts w:ascii="Arial" w:hAnsi="Arial" w:cs="Arial"/>
              <w:b/>
              <w:sz w:val="20"/>
              <w:szCs w:val="20"/>
            </w:rPr>
            <w:t>3</w:t>
          </w:r>
        </w:p>
        <w:p w14:paraId="41261445" w14:textId="77777777" w:rsidR="0046550A" w:rsidRPr="0089271F" w:rsidRDefault="0046550A" w:rsidP="0046550A">
          <w:pPr>
            <w:pStyle w:val="Sumrio1"/>
            <w:rPr>
              <w:rFonts w:ascii="Arial" w:hAnsi="Arial" w:cs="Arial"/>
              <w:sz w:val="20"/>
              <w:szCs w:val="20"/>
            </w:rPr>
          </w:pPr>
          <w:r w:rsidRPr="0089271F">
            <w:rPr>
              <w:rFonts w:ascii="Arial" w:hAnsi="Arial" w:cs="Arial"/>
              <w:b/>
              <w:sz w:val="20"/>
              <w:szCs w:val="20"/>
            </w:rPr>
            <w:t>3. REQUISITOS DA CONTRATAÇÃO</w:t>
          </w:r>
          <w:r w:rsidRPr="0089271F">
            <w:rPr>
              <w:rFonts w:ascii="Arial" w:hAnsi="Arial" w:cs="Arial"/>
              <w:sz w:val="20"/>
              <w:szCs w:val="20"/>
            </w:rPr>
            <w:ptab w:relativeTo="margin" w:alignment="right" w:leader="dot"/>
          </w:r>
          <w:r w:rsidR="00B30760" w:rsidRPr="0089271F">
            <w:rPr>
              <w:rFonts w:ascii="Arial" w:hAnsi="Arial" w:cs="Arial"/>
              <w:b/>
              <w:sz w:val="20"/>
              <w:szCs w:val="20"/>
            </w:rPr>
            <w:t>4</w:t>
          </w:r>
        </w:p>
        <w:p w14:paraId="6CE47C05" w14:textId="77777777" w:rsidR="0046550A" w:rsidRPr="0089271F" w:rsidRDefault="0046550A" w:rsidP="0046550A">
          <w:pPr>
            <w:pStyle w:val="Sumrio1"/>
            <w:rPr>
              <w:rFonts w:ascii="Arial" w:hAnsi="Arial" w:cs="Arial"/>
              <w:sz w:val="20"/>
              <w:szCs w:val="20"/>
            </w:rPr>
          </w:pPr>
          <w:r w:rsidRPr="0089271F">
            <w:rPr>
              <w:rFonts w:ascii="Arial" w:hAnsi="Arial" w:cs="Arial"/>
              <w:b/>
              <w:sz w:val="20"/>
              <w:szCs w:val="20"/>
            </w:rPr>
            <w:t>4. LEVANTAMENTO DE MERCADO</w:t>
          </w:r>
          <w:r w:rsidRPr="0089271F">
            <w:rPr>
              <w:rFonts w:ascii="Arial" w:hAnsi="Arial" w:cs="Arial"/>
              <w:sz w:val="20"/>
              <w:szCs w:val="20"/>
            </w:rPr>
            <w:ptab w:relativeTo="margin" w:alignment="right" w:leader="dot"/>
          </w:r>
          <w:r w:rsidR="00B30760" w:rsidRPr="0089271F">
            <w:rPr>
              <w:rFonts w:ascii="Arial" w:hAnsi="Arial" w:cs="Arial"/>
              <w:b/>
              <w:sz w:val="20"/>
              <w:szCs w:val="20"/>
            </w:rPr>
            <w:t>9</w:t>
          </w:r>
        </w:p>
        <w:p w14:paraId="1476CDAC" w14:textId="53209244" w:rsidR="0046550A" w:rsidRPr="0089271F" w:rsidRDefault="0046550A" w:rsidP="0046550A">
          <w:pPr>
            <w:pStyle w:val="Sumrio1"/>
            <w:rPr>
              <w:rFonts w:ascii="Arial" w:hAnsi="Arial" w:cs="Arial"/>
              <w:sz w:val="20"/>
              <w:szCs w:val="20"/>
            </w:rPr>
          </w:pPr>
          <w:r w:rsidRPr="0089271F">
            <w:rPr>
              <w:rFonts w:ascii="Arial" w:hAnsi="Arial" w:cs="Arial"/>
              <w:b/>
              <w:sz w:val="20"/>
              <w:szCs w:val="20"/>
            </w:rPr>
            <w:t>5. DESCRIÇÃO DA SOLUÇÃO COMO UM TODO</w:t>
          </w:r>
          <w:r w:rsidRPr="0089271F">
            <w:rPr>
              <w:rFonts w:ascii="Arial" w:hAnsi="Arial" w:cs="Arial"/>
              <w:sz w:val="20"/>
              <w:szCs w:val="20"/>
            </w:rPr>
            <w:ptab w:relativeTo="margin" w:alignment="right" w:leader="dot"/>
          </w:r>
          <w:r w:rsidR="007A7E43" w:rsidRPr="0089271F">
            <w:rPr>
              <w:rFonts w:ascii="Arial" w:hAnsi="Arial" w:cs="Arial"/>
              <w:b/>
              <w:sz w:val="20"/>
              <w:szCs w:val="20"/>
            </w:rPr>
            <w:t>10</w:t>
          </w:r>
        </w:p>
        <w:p w14:paraId="2CBCEAB8" w14:textId="358E7736" w:rsidR="0046550A" w:rsidRPr="0089271F" w:rsidRDefault="0046550A" w:rsidP="0046550A">
          <w:pPr>
            <w:pStyle w:val="Sumrio1"/>
            <w:rPr>
              <w:rFonts w:ascii="Arial" w:hAnsi="Arial" w:cs="Arial"/>
              <w:sz w:val="20"/>
              <w:szCs w:val="20"/>
            </w:rPr>
          </w:pPr>
          <w:r w:rsidRPr="0089271F">
            <w:rPr>
              <w:rFonts w:ascii="Arial" w:hAnsi="Arial" w:cs="Arial"/>
              <w:b/>
              <w:sz w:val="20"/>
              <w:szCs w:val="20"/>
            </w:rPr>
            <w:t>6. ESTIMATIVA DAS QUANTIDADES.</w:t>
          </w:r>
          <w:r w:rsidRPr="0089271F">
            <w:rPr>
              <w:rFonts w:ascii="Arial" w:hAnsi="Arial" w:cs="Arial"/>
              <w:sz w:val="20"/>
              <w:szCs w:val="20"/>
            </w:rPr>
            <w:ptab w:relativeTo="margin" w:alignment="right" w:leader="dot"/>
          </w:r>
          <w:r w:rsidR="007A7E43" w:rsidRPr="0089271F">
            <w:rPr>
              <w:rFonts w:ascii="Arial" w:hAnsi="Arial" w:cs="Arial"/>
              <w:b/>
              <w:sz w:val="20"/>
              <w:szCs w:val="20"/>
            </w:rPr>
            <w:t>10</w:t>
          </w:r>
        </w:p>
        <w:p w14:paraId="66856743" w14:textId="77777777" w:rsidR="0046550A" w:rsidRPr="0089271F" w:rsidRDefault="0046550A" w:rsidP="0046550A">
          <w:pPr>
            <w:pStyle w:val="Sumrio1"/>
            <w:rPr>
              <w:rFonts w:ascii="Arial" w:hAnsi="Arial" w:cs="Arial"/>
              <w:sz w:val="20"/>
              <w:szCs w:val="20"/>
            </w:rPr>
          </w:pPr>
          <w:r w:rsidRPr="0089271F">
            <w:rPr>
              <w:rFonts w:ascii="Arial" w:hAnsi="Arial" w:cs="Arial"/>
              <w:b/>
              <w:sz w:val="20"/>
              <w:szCs w:val="20"/>
            </w:rPr>
            <w:t>7. ESTIMATIVA DO VALOR DA CONTRATAÇÃO.</w:t>
          </w:r>
          <w:r w:rsidRPr="0089271F">
            <w:rPr>
              <w:rFonts w:ascii="Arial" w:hAnsi="Arial" w:cs="Arial"/>
              <w:sz w:val="20"/>
              <w:szCs w:val="20"/>
            </w:rPr>
            <w:ptab w:relativeTo="margin" w:alignment="right" w:leader="dot"/>
          </w:r>
          <w:r w:rsidR="00B30760" w:rsidRPr="0089271F">
            <w:rPr>
              <w:rFonts w:ascii="Arial" w:hAnsi="Arial" w:cs="Arial"/>
              <w:b/>
              <w:sz w:val="20"/>
              <w:szCs w:val="20"/>
            </w:rPr>
            <w:t>10</w:t>
          </w:r>
        </w:p>
        <w:p w14:paraId="26D76E0D" w14:textId="77777777" w:rsidR="0046550A" w:rsidRPr="0089271F" w:rsidRDefault="0046550A" w:rsidP="0046550A">
          <w:pPr>
            <w:pStyle w:val="Sumrio1"/>
            <w:rPr>
              <w:rFonts w:ascii="Arial" w:hAnsi="Arial" w:cs="Arial"/>
              <w:sz w:val="20"/>
              <w:szCs w:val="20"/>
            </w:rPr>
          </w:pPr>
          <w:r w:rsidRPr="0089271F">
            <w:rPr>
              <w:rFonts w:ascii="Arial" w:hAnsi="Arial" w:cs="Arial"/>
              <w:b/>
              <w:sz w:val="20"/>
              <w:szCs w:val="20"/>
            </w:rPr>
            <w:t>8. PARCELAMENTO DA SOLUÇÃO.</w:t>
          </w:r>
          <w:r w:rsidRPr="0089271F">
            <w:rPr>
              <w:rFonts w:ascii="Arial" w:hAnsi="Arial" w:cs="Arial"/>
              <w:sz w:val="20"/>
              <w:szCs w:val="20"/>
            </w:rPr>
            <w:ptab w:relativeTo="margin" w:alignment="right" w:leader="dot"/>
          </w:r>
          <w:r w:rsidR="00B30760" w:rsidRPr="0089271F">
            <w:rPr>
              <w:rFonts w:ascii="Arial" w:hAnsi="Arial" w:cs="Arial"/>
              <w:b/>
              <w:sz w:val="20"/>
              <w:szCs w:val="20"/>
            </w:rPr>
            <w:t>10</w:t>
          </w:r>
        </w:p>
        <w:p w14:paraId="31A5B41A" w14:textId="1300937D" w:rsidR="0046550A" w:rsidRPr="0089271F" w:rsidRDefault="0046550A" w:rsidP="0046550A">
          <w:pPr>
            <w:pStyle w:val="Sumrio1"/>
            <w:rPr>
              <w:rFonts w:ascii="Arial" w:hAnsi="Arial" w:cs="Arial"/>
              <w:sz w:val="20"/>
              <w:szCs w:val="20"/>
            </w:rPr>
          </w:pPr>
          <w:r w:rsidRPr="0089271F">
            <w:rPr>
              <w:rFonts w:ascii="Arial" w:hAnsi="Arial" w:cs="Arial"/>
              <w:b/>
              <w:sz w:val="20"/>
              <w:szCs w:val="20"/>
            </w:rPr>
            <w:t>9. CONTRATAÇÕES CORRELATAS E/OU INTERDEPENDENTES.</w:t>
          </w:r>
          <w:r w:rsidRPr="0089271F">
            <w:rPr>
              <w:rFonts w:ascii="Arial" w:hAnsi="Arial" w:cs="Arial"/>
              <w:sz w:val="20"/>
              <w:szCs w:val="20"/>
            </w:rPr>
            <w:ptab w:relativeTo="margin" w:alignment="right" w:leader="dot"/>
          </w:r>
          <w:r w:rsidRPr="0089271F">
            <w:rPr>
              <w:rFonts w:ascii="Arial" w:hAnsi="Arial" w:cs="Arial"/>
              <w:b/>
              <w:sz w:val="20"/>
              <w:szCs w:val="20"/>
            </w:rPr>
            <w:t>1</w:t>
          </w:r>
          <w:r w:rsidR="00CF1931" w:rsidRPr="0089271F">
            <w:rPr>
              <w:rFonts w:ascii="Arial" w:hAnsi="Arial" w:cs="Arial"/>
              <w:b/>
              <w:sz w:val="20"/>
              <w:szCs w:val="20"/>
            </w:rPr>
            <w:t>0</w:t>
          </w:r>
        </w:p>
        <w:p w14:paraId="3CFB18F2" w14:textId="2813B7A4" w:rsidR="0046550A" w:rsidRPr="0089271F" w:rsidRDefault="0046550A" w:rsidP="0046550A">
          <w:pPr>
            <w:pStyle w:val="Sumrio1"/>
            <w:rPr>
              <w:rFonts w:ascii="Arial" w:hAnsi="Arial" w:cs="Arial"/>
              <w:sz w:val="20"/>
              <w:szCs w:val="20"/>
            </w:rPr>
          </w:pPr>
          <w:r w:rsidRPr="0089271F">
            <w:rPr>
              <w:rFonts w:ascii="Arial" w:hAnsi="Arial" w:cs="Arial"/>
              <w:b/>
              <w:sz w:val="20"/>
              <w:szCs w:val="20"/>
            </w:rPr>
            <w:t>10. ALINHAMENTO ENTRE A CONTRATAÇÃO E O PLANEJAMENTO.</w:t>
          </w:r>
          <w:r w:rsidRPr="0089271F">
            <w:rPr>
              <w:rFonts w:ascii="Arial" w:hAnsi="Arial" w:cs="Arial"/>
              <w:sz w:val="20"/>
              <w:szCs w:val="20"/>
            </w:rPr>
            <w:ptab w:relativeTo="margin" w:alignment="right" w:leader="dot"/>
          </w:r>
          <w:r w:rsidRPr="0089271F">
            <w:rPr>
              <w:rFonts w:ascii="Arial" w:hAnsi="Arial" w:cs="Arial"/>
              <w:b/>
              <w:sz w:val="20"/>
              <w:szCs w:val="20"/>
            </w:rPr>
            <w:t>1</w:t>
          </w:r>
          <w:r w:rsidR="00CF1931" w:rsidRPr="0089271F">
            <w:rPr>
              <w:rFonts w:ascii="Arial" w:hAnsi="Arial" w:cs="Arial"/>
              <w:b/>
              <w:sz w:val="20"/>
              <w:szCs w:val="20"/>
            </w:rPr>
            <w:t>0</w:t>
          </w:r>
        </w:p>
        <w:p w14:paraId="07F8CB0B" w14:textId="188529BA" w:rsidR="0046550A" w:rsidRPr="0089271F" w:rsidRDefault="0046550A" w:rsidP="0046550A">
          <w:pPr>
            <w:pStyle w:val="Sumrio1"/>
            <w:rPr>
              <w:rFonts w:ascii="Arial" w:hAnsi="Arial" w:cs="Arial"/>
              <w:sz w:val="20"/>
              <w:szCs w:val="20"/>
            </w:rPr>
          </w:pPr>
          <w:r w:rsidRPr="0089271F">
            <w:rPr>
              <w:rFonts w:ascii="Arial" w:hAnsi="Arial" w:cs="Arial"/>
              <w:b/>
              <w:sz w:val="20"/>
              <w:szCs w:val="20"/>
            </w:rPr>
            <w:t>11. RESULTADOS PRETENDIDOS.</w:t>
          </w:r>
          <w:r w:rsidRPr="0089271F">
            <w:rPr>
              <w:rFonts w:ascii="Arial" w:hAnsi="Arial" w:cs="Arial"/>
              <w:sz w:val="20"/>
              <w:szCs w:val="20"/>
            </w:rPr>
            <w:ptab w:relativeTo="margin" w:alignment="right" w:leader="dot"/>
          </w:r>
          <w:r w:rsidRPr="0089271F">
            <w:rPr>
              <w:rFonts w:ascii="Arial" w:hAnsi="Arial" w:cs="Arial"/>
              <w:b/>
              <w:sz w:val="20"/>
              <w:szCs w:val="20"/>
            </w:rPr>
            <w:t>1</w:t>
          </w:r>
          <w:r w:rsidR="00CF1931" w:rsidRPr="0089271F">
            <w:rPr>
              <w:rFonts w:ascii="Arial" w:hAnsi="Arial" w:cs="Arial"/>
              <w:b/>
              <w:sz w:val="20"/>
              <w:szCs w:val="20"/>
            </w:rPr>
            <w:t>0</w:t>
          </w:r>
        </w:p>
        <w:p w14:paraId="6E921147" w14:textId="1BFA0E70" w:rsidR="0046550A" w:rsidRPr="0089271F" w:rsidRDefault="0046550A" w:rsidP="0046550A">
          <w:pPr>
            <w:pStyle w:val="Sumrio1"/>
            <w:rPr>
              <w:rFonts w:ascii="Arial" w:hAnsi="Arial" w:cs="Arial"/>
              <w:sz w:val="20"/>
              <w:szCs w:val="20"/>
            </w:rPr>
          </w:pPr>
          <w:r w:rsidRPr="0089271F">
            <w:rPr>
              <w:rFonts w:ascii="Arial" w:hAnsi="Arial" w:cs="Arial"/>
              <w:b/>
              <w:sz w:val="20"/>
              <w:szCs w:val="20"/>
            </w:rPr>
            <w:t>12. PROVIDÊNCIAS A SEREM ADOTADAS.</w:t>
          </w:r>
          <w:r w:rsidRPr="0089271F">
            <w:rPr>
              <w:rFonts w:ascii="Arial" w:hAnsi="Arial" w:cs="Arial"/>
              <w:sz w:val="20"/>
              <w:szCs w:val="20"/>
            </w:rPr>
            <w:ptab w:relativeTo="margin" w:alignment="right" w:leader="dot"/>
          </w:r>
          <w:r w:rsidRPr="0089271F">
            <w:rPr>
              <w:rFonts w:ascii="Arial" w:hAnsi="Arial" w:cs="Arial"/>
              <w:b/>
              <w:sz w:val="20"/>
              <w:szCs w:val="20"/>
            </w:rPr>
            <w:t>1</w:t>
          </w:r>
          <w:r w:rsidR="007A7E43" w:rsidRPr="0089271F">
            <w:rPr>
              <w:rFonts w:ascii="Arial" w:hAnsi="Arial" w:cs="Arial"/>
              <w:b/>
              <w:sz w:val="20"/>
              <w:szCs w:val="20"/>
            </w:rPr>
            <w:t>1</w:t>
          </w:r>
        </w:p>
        <w:p w14:paraId="74ADB80B" w14:textId="25415321" w:rsidR="0046550A" w:rsidRPr="0089271F" w:rsidRDefault="0046550A" w:rsidP="0046550A">
          <w:pPr>
            <w:pStyle w:val="Sumrio1"/>
            <w:rPr>
              <w:rFonts w:ascii="Arial" w:hAnsi="Arial" w:cs="Arial"/>
              <w:sz w:val="20"/>
              <w:szCs w:val="20"/>
            </w:rPr>
          </w:pPr>
          <w:r w:rsidRPr="0089271F">
            <w:rPr>
              <w:rFonts w:ascii="Arial" w:hAnsi="Arial" w:cs="Arial"/>
              <w:b/>
              <w:sz w:val="20"/>
              <w:szCs w:val="20"/>
            </w:rPr>
            <w:t>13. IMPACTOS AMBIENTAIS.</w:t>
          </w:r>
          <w:r w:rsidRPr="0089271F">
            <w:rPr>
              <w:rFonts w:ascii="Arial" w:hAnsi="Arial" w:cs="Arial"/>
              <w:sz w:val="20"/>
              <w:szCs w:val="20"/>
            </w:rPr>
            <w:ptab w:relativeTo="margin" w:alignment="right" w:leader="dot"/>
          </w:r>
          <w:r w:rsidRPr="0089271F">
            <w:rPr>
              <w:rFonts w:ascii="Arial" w:hAnsi="Arial" w:cs="Arial"/>
              <w:b/>
              <w:sz w:val="20"/>
              <w:szCs w:val="20"/>
            </w:rPr>
            <w:t>1</w:t>
          </w:r>
          <w:r w:rsidR="00CF1931" w:rsidRPr="0089271F">
            <w:rPr>
              <w:rFonts w:ascii="Arial" w:hAnsi="Arial" w:cs="Arial"/>
              <w:b/>
              <w:sz w:val="20"/>
              <w:szCs w:val="20"/>
            </w:rPr>
            <w:t>1</w:t>
          </w:r>
        </w:p>
        <w:p w14:paraId="477A6386" w14:textId="5DECE39F" w:rsidR="0046550A" w:rsidRPr="0089271F" w:rsidRDefault="0046550A" w:rsidP="0046550A">
          <w:pPr>
            <w:pStyle w:val="Sumrio1"/>
            <w:rPr>
              <w:rFonts w:ascii="Arial" w:hAnsi="Arial" w:cs="Arial"/>
              <w:sz w:val="20"/>
              <w:szCs w:val="20"/>
            </w:rPr>
          </w:pPr>
          <w:r w:rsidRPr="0089271F">
            <w:rPr>
              <w:rFonts w:ascii="Arial" w:hAnsi="Arial" w:cs="Arial"/>
              <w:b/>
              <w:sz w:val="20"/>
              <w:szCs w:val="20"/>
            </w:rPr>
            <w:t>14. VIABILIDADE E RAZOABILIDADE DA CONTRATAÇÃO.</w:t>
          </w:r>
          <w:r w:rsidRPr="0089271F">
            <w:rPr>
              <w:rFonts w:ascii="Arial" w:hAnsi="Arial" w:cs="Arial"/>
              <w:sz w:val="20"/>
              <w:szCs w:val="20"/>
            </w:rPr>
            <w:ptab w:relativeTo="margin" w:alignment="right" w:leader="dot"/>
          </w:r>
          <w:r w:rsidRPr="0089271F">
            <w:rPr>
              <w:rFonts w:ascii="Arial" w:hAnsi="Arial" w:cs="Arial"/>
              <w:b/>
              <w:sz w:val="20"/>
              <w:szCs w:val="20"/>
            </w:rPr>
            <w:t>1</w:t>
          </w:r>
          <w:r w:rsidR="007A7E43" w:rsidRPr="0089271F">
            <w:rPr>
              <w:rFonts w:ascii="Arial" w:hAnsi="Arial" w:cs="Arial"/>
              <w:b/>
              <w:sz w:val="20"/>
              <w:szCs w:val="20"/>
            </w:rPr>
            <w:t>3</w:t>
          </w:r>
        </w:p>
        <w:p w14:paraId="3D48EA51" w14:textId="060EC669" w:rsidR="0046550A" w:rsidRPr="0089271F" w:rsidRDefault="0046550A" w:rsidP="0046550A">
          <w:pPr>
            <w:pStyle w:val="Sumrio1"/>
            <w:rPr>
              <w:rFonts w:ascii="Arial" w:eastAsia="Calibri" w:hAnsi="Arial" w:cs="Arial"/>
              <w:sz w:val="20"/>
              <w:szCs w:val="20"/>
            </w:rPr>
          </w:pPr>
          <w:r w:rsidRPr="0089271F">
            <w:rPr>
              <w:rFonts w:ascii="Arial" w:hAnsi="Arial" w:cs="Arial"/>
              <w:b/>
              <w:sz w:val="20"/>
              <w:szCs w:val="20"/>
            </w:rPr>
            <w:t>15. ASSINATURA DOS INTEGRANTES DA EQUIPE DE PLANEJAMENTO.</w:t>
          </w:r>
          <w:r w:rsidRPr="0089271F">
            <w:rPr>
              <w:rFonts w:ascii="Arial" w:hAnsi="Arial" w:cs="Arial"/>
              <w:sz w:val="20"/>
              <w:szCs w:val="20"/>
            </w:rPr>
            <w:ptab w:relativeTo="margin" w:alignment="right" w:leader="dot"/>
          </w:r>
          <w:r w:rsidRPr="0089271F">
            <w:rPr>
              <w:rFonts w:ascii="Arial" w:hAnsi="Arial" w:cs="Arial"/>
              <w:b/>
              <w:sz w:val="20"/>
              <w:szCs w:val="20"/>
            </w:rPr>
            <w:t>1</w:t>
          </w:r>
          <w:r w:rsidR="00CF1931" w:rsidRPr="0089271F">
            <w:rPr>
              <w:rFonts w:ascii="Arial" w:hAnsi="Arial" w:cs="Arial"/>
              <w:b/>
              <w:sz w:val="20"/>
              <w:szCs w:val="20"/>
            </w:rPr>
            <w:t>3</w:t>
          </w:r>
        </w:p>
      </w:sdtContent>
    </w:sdt>
    <w:p w14:paraId="3151E8B6" w14:textId="77777777" w:rsidR="0046550A" w:rsidRPr="0089271F" w:rsidRDefault="0046550A" w:rsidP="008B15B3">
      <w:pPr>
        <w:spacing w:after="0" w:line="240" w:lineRule="auto"/>
        <w:rPr>
          <w:rFonts w:ascii="Tahoma" w:hAnsi="Tahoma" w:cs="Tahoma"/>
          <w:sz w:val="16"/>
          <w:szCs w:val="16"/>
        </w:rPr>
      </w:pPr>
    </w:p>
    <w:p w14:paraId="2E596C4E" w14:textId="77777777" w:rsidR="0046550A" w:rsidRPr="0089271F" w:rsidRDefault="0046550A" w:rsidP="008B15B3">
      <w:pPr>
        <w:spacing w:after="0" w:line="240" w:lineRule="auto"/>
        <w:rPr>
          <w:rFonts w:ascii="Tahoma" w:hAnsi="Tahoma" w:cs="Tahoma"/>
          <w:sz w:val="16"/>
          <w:szCs w:val="16"/>
        </w:rPr>
      </w:pPr>
    </w:p>
    <w:p w14:paraId="379CAC2D" w14:textId="77777777" w:rsidR="0046550A" w:rsidRPr="0089271F" w:rsidRDefault="0046550A" w:rsidP="008B15B3">
      <w:pPr>
        <w:spacing w:after="0" w:line="240" w:lineRule="auto"/>
        <w:rPr>
          <w:rFonts w:ascii="Tahoma" w:hAnsi="Tahoma" w:cs="Tahoma"/>
          <w:sz w:val="16"/>
          <w:szCs w:val="16"/>
        </w:rPr>
      </w:pPr>
    </w:p>
    <w:p w14:paraId="10860AE6" w14:textId="77777777" w:rsidR="0046550A" w:rsidRPr="0089271F" w:rsidRDefault="0046550A" w:rsidP="008B15B3">
      <w:pPr>
        <w:spacing w:after="0" w:line="240" w:lineRule="auto"/>
        <w:rPr>
          <w:rFonts w:ascii="Tahoma" w:hAnsi="Tahoma" w:cs="Tahoma"/>
          <w:sz w:val="16"/>
          <w:szCs w:val="16"/>
        </w:rPr>
      </w:pPr>
    </w:p>
    <w:p w14:paraId="015CD726" w14:textId="77777777" w:rsidR="0046550A" w:rsidRPr="0089271F" w:rsidRDefault="0046550A" w:rsidP="008B15B3">
      <w:pPr>
        <w:spacing w:after="0" w:line="240" w:lineRule="auto"/>
        <w:rPr>
          <w:rFonts w:ascii="Tahoma" w:hAnsi="Tahoma" w:cs="Tahoma"/>
          <w:sz w:val="16"/>
          <w:szCs w:val="16"/>
        </w:rPr>
      </w:pPr>
    </w:p>
    <w:p w14:paraId="61B68C1E" w14:textId="77777777" w:rsidR="0046550A" w:rsidRPr="0089271F" w:rsidRDefault="0046550A" w:rsidP="008B15B3">
      <w:pPr>
        <w:spacing w:after="0" w:line="240" w:lineRule="auto"/>
        <w:rPr>
          <w:rFonts w:ascii="Tahoma" w:hAnsi="Tahoma" w:cs="Tahoma"/>
          <w:sz w:val="16"/>
          <w:szCs w:val="16"/>
        </w:rPr>
      </w:pPr>
    </w:p>
    <w:p w14:paraId="332A4766" w14:textId="77777777" w:rsidR="0046550A" w:rsidRPr="0089271F" w:rsidRDefault="0046550A" w:rsidP="008B15B3">
      <w:pPr>
        <w:spacing w:after="0" w:line="240" w:lineRule="auto"/>
        <w:rPr>
          <w:rFonts w:ascii="Tahoma" w:hAnsi="Tahoma" w:cs="Tahoma"/>
          <w:sz w:val="16"/>
          <w:szCs w:val="16"/>
        </w:rPr>
      </w:pPr>
    </w:p>
    <w:p w14:paraId="7801D397" w14:textId="77777777" w:rsidR="0046550A" w:rsidRPr="0089271F" w:rsidRDefault="0046550A" w:rsidP="008B15B3">
      <w:pPr>
        <w:spacing w:after="0" w:line="240" w:lineRule="auto"/>
        <w:rPr>
          <w:rFonts w:ascii="Tahoma" w:hAnsi="Tahoma" w:cs="Tahoma"/>
          <w:sz w:val="16"/>
          <w:szCs w:val="16"/>
        </w:rPr>
      </w:pPr>
    </w:p>
    <w:p w14:paraId="791F4941" w14:textId="77777777" w:rsidR="0046550A" w:rsidRPr="0089271F" w:rsidRDefault="0046550A" w:rsidP="008B15B3">
      <w:pPr>
        <w:spacing w:after="0" w:line="240" w:lineRule="auto"/>
        <w:rPr>
          <w:rFonts w:ascii="Tahoma" w:hAnsi="Tahoma" w:cs="Tahoma"/>
          <w:sz w:val="16"/>
          <w:szCs w:val="16"/>
        </w:rPr>
      </w:pPr>
    </w:p>
    <w:p w14:paraId="404A3721" w14:textId="77777777" w:rsidR="0046550A" w:rsidRPr="0089271F" w:rsidRDefault="0046550A" w:rsidP="008B15B3">
      <w:pPr>
        <w:spacing w:after="0" w:line="240" w:lineRule="auto"/>
        <w:rPr>
          <w:rFonts w:ascii="Tahoma" w:hAnsi="Tahoma" w:cs="Tahoma"/>
          <w:sz w:val="16"/>
          <w:szCs w:val="16"/>
        </w:rPr>
      </w:pPr>
    </w:p>
    <w:p w14:paraId="7A31B1D8" w14:textId="77777777" w:rsidR="0046550A" w:rsidRPr="0089271F" w:rsidRDefault="0046550A" w:rsidP="008B15B3">
      <w:pPr>
        <w:spacing w:after="0" w:line="240" w:lineRule="auto"/>
        <w:rPr>
          <w:rFonts w:ascii="Tahoma" w:hAnsi="Tahoma" w:cs="Tahoma"/>
          <w:sz w:val="16"/>
          <w:szCs w:val="16"/>
        </w:rPr>
      </w:pPr>
    </w:p>
    <w:p w14:paraId="5F80A8E6" w14:textId="77777777" w:rsidR="0046550A" w:rsidRPr="0089271F" w:rsidRDefault="0046550A" w:rsidP="008B15B3">
      <w:pPr>
        <w:spacing w:after="0" w:line="240" w:lineRule="auto"/>
        <w:rPr>
          <w:rFonts w:ascii="Tahoma" w:hAnsi="Tahoma" w:cs="Tahoma"/>
          <w:sz w:val="16"/>
          <w:szCs w:val="16"/>
        </w:rPr>
      </w:pPr>
    </w:p>
    <w:p w14:paraId="65DC5C17" w14:textId="77777777" w:rsidR="0046550A" w:rsidRPr="0089271F" w:rsidRDefault="0046550A" w:rsidP="008B15B3">
      <w:pPr>
        <w:spacing w:after="0" w:line="240" w:lineRule="auto"/>
        <w:rPr>
          <w:rFonts w:ascii="Tahoma" w:hAnsi="Tahoma" w:cs="Tahoma"/>
          <w:sz w:val="16"/>
          <w:szCs w:val="16"/>
        </w:rPr>
      </w:pPr>
    </w:p>
    <w:p w14:paraId="51C5C4B5" w14:textId="77777777" w:rsidR="0046550A" w:rsidRPr="0089271F" w:rsidRDefault="0046550A" w:rsidP="008B15B3">
      <w:pPr>
        <w:spacing w:after="0" w:line="240" w:lineRule="auto"/>
        <w:rPr>
          <w:rFonts w:ascii="Tahoma" w:hAnsi="Tahoma" w:cs="Tahoma"/>
          <w:sz w:val="16"/>
          <w:szCs w:val="16"/>
        </w:rPr>
      </w:pPr>
    </w:p>
    <w:p w14:paraId="2B18323D" w14:textId="77777777" w:rsidR="0046550A" w:rsidRPr="0089271F" w:rsidRDefault="0046550A" w:rsidP="008B15B3">
      <w:pPr>
        <w:spacing w:after="0" w:line="240" w:lineRule="auto"/>
        <w:rPr>
          <w:rFonts w:ascii="Tahoma" w:hAnsi="Tahoma" w:cs="Tahoma"/>
          <w:sz w:val="16"/>
          <w:szCs w:val="16"/>
        </w:rPr>
      </w:pPr>
    </w:p>
    <w:p w14:paraId="5A4C29DF" w14:textId="77777777" w:rsidR="0046550A" w:rsidRPr="0089271F" w:rsidRDefault="0046550A" w:rsidP="008B15B3">
      <w:pPr>
        <w:spacing w:after="0" w:line="240" w:lineRule="auto"/>
        <w:rPr>
          <w:rFonts w:ascii="Tahoma" w:hAnsi="Tahoma" w:cs="Tahoma"/>
          <w:sz w:val="16"/>
          <w:szCs w:val="16"/>
        </w:rPr>
      </w:pPr>
    </w:p>
    <w:p w14:paraId="36EF3671" w14:textId="77777777" w:rsidR="0046550A" w:rsidRPr="0089271F" w:rsidRDefault="0046550A" w:rsidP="008B15B3">
      <w:pPr>
        <w:spacing w:after="0" w:line="240" w:lineRule="auto"/>
        <w:rPr>
          <w:rFonts w:ascii="Tahoma" w:hAnsi="Tahoma" w:cs="Tahoma"/>
          <w:sz w:val="16"/>
          <w:szCs w:val="16"/>
        </w:rPr>
      </w:pPr>
    </w:p>
    <w:p w14:paraId="12084C25" w14:textId="77777777" w:rsidR="0046550A" w:rsidRPr="0089271F" w:rsidRDefault="0046550A" w:rsidP="008B15B3">
      <w:pPr>
        <w:spacing w:after="0" w:line="240" w:lineRule="auto"/>
        <w:rPr>
          <w:rFonts w:ascii="Tahoma" w:hAnsi="Tahoma" w:cs="Tahoma"/>
          <w:sz w:val="16"/>
          <w:szCs w:val="16"/>
        </w:rPr>
      </w:pPr>
    </w:p>
    <w:p w14:paraId="635DD8AB" w14:textId="77777777" w:rsidR="0046550A" w:rsidRPr="0089271F" w:rsidRDefault="0046550A" w:rsidP="008B15B3">
      <w:pPr>
        <w:spacing w:after="0" w:line="240" w:lineRule="auto"/>
        <w:rPr>
          <w:rFonts w:ascii="Tahoma" w:hAnsi="Tahoma" w:cs="Tahoma"/>
          <w:sz w:val="16"/>
          <w:szCs w:val="16"/>
        </w:rPr>
      </w:pPr>
    </w:p>
    <w:p w14:paraId="224DFEED" w14:textId="77777777" w:rsidR="0046550A" w:rsidRPr="0089271F" w:rsidRDefault="0046550A" w:rsidP="008B15B3">
      <w:pPr>
        <w:spacing w:after="0" w:line="240" w:lineRule="auto"/>
        <w:rPr>
          <w:rFonts w:ascii="Tahoma" w:hAnsi="Tahoma" w:cs="Tahoma"/>
          <w:sz w:val="16"/>
          <w:szCs w:val="16"/>
        </w:rPr>
      </w:pPr>
    </w:p>
    <w:p w14:paraId="253985AB" w14:textId="77777777" w:rsidR="0046550A" w:rsidRPr="0089271F" w:rsidRDefault="0046550A" w:rsidP="008B15B3">
      <w:pPr>
        <w:spacing w:after="0" w:line="240" w:lineRule="auto"/>
        <w:rPr>
          <w:rFonts w:ascii="Tahoma" w:hAnsi="Tahoma" w:cs="Tahoma"/>
          <w:sz w:val="16"/>
          <w:szCs w:val="16"/>
        </w:rPr>
      </w:pPr>
    </w:p>
    <w:p w14:paraId="2AC9B41C" w14:textId="77777777" w:rsidR="0046550A" w:rsidRPr="0089271F" w:rsidRDefault="0046550A" w:rsidP="008B15B3">
      <w:pPr>
        <w:spacing w:after="0" w:line="240" w:lineRule="auto"/>
        <w:rPr>
          <w:rFonts w:ascii="Tahoma" w:hAnsi="Tahoma" w:cs="Tahoma"/>
          <w:sz w:val="16"/>
          <w:szCs w:val="16"/>
        </w:rPr>
      </w:pPr>
    </w:p>
    <w:p w14:paraId="170F587C" w14:textId="77777777" w:rsidR="0046550A" w:rsidRPr="0089271F" w:rsidRDefault="0046550A" w:rsidP="008B15B3">
      <w:pPr>
        <w:spacing w:after="0" w:line="240" w:lineRule="auto"/>
        <w:rPr>
          <w:rFonts w:ascii="Tahoma" w:hAnsi="Tahoma" w:cs="Tahoma"/>
          <w:sz w:val="16"/>
          <w:szCs w:val="16"/>
        </w:rPr>
      </w:pPr>
    </w:p>
    <w:p w14:paraId="42C25D5F" w14:textId="77777777" w:rsidR="0046550A" w:rsidRPr="0089271F" w:rsidRDefault="0046550A" w:rsidP="008B15B3">
      <w:pPr>
        <w:spacing w:after="0" w:line="240" w:lineRule="auto"/>
        <w:rPr>
          <w:rFonts w:ascii="Tahoma" w:hAnsi="Tahoma" w:cs="Tahoma"/>
          <w:sz w:val="16"/>
          <w:szCs w:val="16"/>
        </w:rPr>
      </w:pPr>
    </w:p>
    <w:p w14:paraId="3584D490" w14:textId="77777777" w:rsidR="009A3D0E" w:rsidRPr="0089271F" w:rsidRDefault="009A3D0E" w:rsidP="008B15B3">
      <w:pPr>
        <w:spacing w:after="0" w:line="240" w:lineRule="auto"/>
        <w:rPr>
          <w:rFonts w:ascii="Tahoma" w:hAnsi="Tahoma" w:cs="Tahoma"/>
          <w:sz w:val="16"/>
          <w:szCs w:val="16"/>
        </w:rPr>
      </w:pPr>
    </w:p>
    <w:p w14:paraId="43DB63FD" w14:textId="77777777" w:rsidR="009A3D0E" w:rsidRPr="0089271F" w:rsidRDefault="009A3D0E" w:rsidP="008B15B3">
      <w:pPr>
        <w:spacing w:after="0" w:line="240" w:lineRule="auto"/>
        <w:rPr>
          <w:rFonts w:ascii="Tahoma" w:hAnsi="Tahoma" w:cs="Tahoma"/>
          <w:sz w:val="16"/>
          <w:szCs w:val="16"/>
        </w:rPr>
      </w:pPr>
    </w:p>
    <w:p w14:paraId="5297CC48" w14:textId="77777777" w:rsidR="009A3D0E" w:rsidRPr="0089271F" w:rsidRDefault="009A3D0E" w:rsidP="008B15B3">
      <w:pPr>
        <w:spacing w:after="0" w:line="240" w:lineRule="auto"/>
        <w:rPr>
          <w:rFonts w:ascii="Tahoma" w:hAnsi="Tahoma" w:cs="Tahoma"/>
          <w:sz w:val="16"/>
          <w:szCs w:val="16"/>
        </w:rPr>
      </w:pPr>
    </w:p>
    <w:p w14:paraId="2484CB29" w14:textId="77777777" w:rsidR="009A3D0E" w:rsidRPr="0089271F" w:rsidRDefault="009A3D0E" w:rsidP="008B15B3">
      <w:pPr>
        <w:spacing w:after="0" w:line="240" w:lineRule="auto"/>
        <w:rPr>
          <w:rFonts w:ascii="Tahoma" w:hAnsi="Tahoma" w:cs="Tahoma"/>
          <w:sz w:val="16"/>
          <w:szCs w:val="16"/>
        </w:rPr>
      </w:pPr>
    </w:p>
    <w:p w14:paraId="1572B80B" w14:textId="77777777" w:rsidR="009A3D0E" w:rsidRPr="0089271F" w:rsidRDefault="009A3D0E" w:rsidP="008B15B3">
      <w:pPr>
        <w:spacing w:after="0" w:line="240" w:lineRule="auto"/>
        <w:rPr>
          <w:rFonts w:ascii="Tahoma" w:hAnsi="Tahoma" w:cs="Tahoma"/>
          <w:sz w:val="16"/>
          <w:szCs w:val="16"/>
        </w:rPr>
      </w:pPr>
    </w:p>
    <w:p w14:paraId="6D0B30CC" w14:textId="77777777" w:rsidR="0046550A" w:rsidRPr="0089271F" w:rsidRDefault="0046550A" w:rsidP="008B15B3">
      <w:pPr>
        <w:spacing w:after="0" w:line="240" w:lineRule="auto"/>
        <w:rPr>
          <w:rFonts w:ascii="Tahoma" w:hAnsi="Tahoma" w:cs="Tahoma"/>
          <w:sz w:val="16"/>
          <w:szCs w:val="16"/>
        </w:rPr>
      </w:pPr>
    </w:p>
    <w:p w14:paraId="615BE1CB" w14:textId="77777777" w:rsidR="0046550A" w:rsidRPr="0089271F" w:rsidRDefault="0046550A" w:rsidP="008B15B3">
      <w:pPr>
        <w:spacing w:after="0" w:line="240" w:lineRule="auto"/>
        <w:rPr>
          <w:rFonts w:ascii="Tahoma" w:hAnsi="Tahoma" w:cs="Tahoma"/>
          <w:sz w:val="16"/>
          <w:szCs w:val="16"/>
        </w:rPr>
      </w:pPr>
    </w:p>
    <w:p w14:paraId="1CF200F0" w14:textId="77777777" w:rsidR="0046550A" w:rsidRPr="0089271F" w:rsidRDefault="0046550A" w:rsidP="008B15B3">
      <w:pPr>
        <w:spacing w:after="0" w:line="240" w:lineRule="auto"/>
        <w:rPr>
          <w:rFonts w:ascii="Tahoma" w:hAnsi="Tahoma" w:cs="Tahoma"/>
          <w:sz w:val="16"/>
          <w:szCs w:val="16"/>
        </w:rPr>
      </w:pPr>
    </w:p>
    <w:p w14:paraId="0B1AC903" w14:textId="77777777" w:rsidR="0046550A" w:rsidRPr="0089271F" w:rsidRDefault="0046550A" w:rsidP="008B15B3">
      <w:pPr>
        <w:spacing w:after="0" w:line="240" w:lineRule="auto"/>
        <w:rPr>
          <w:rFonts w:ascii="Tahoma" w:hAnsi="Tahoma" w:cs="Tahoma"/>
          <w:sz w:val="16"/>
          <w:szCs w:val="16"/>
        </w:rPr>
      </w:pPr>
    </w:p>
    <w:p w14:paraId="1D9E390E" w14:textId="77777777" w:rsidR="0046550A" w:rsidRPr="0089271F" w:rsidRDefault="0046550A" w:rsidP="008B15B3">
      <w:pPr>
        <w:spacing w:after="0" w:line="240" w:lineRule="auto"/>
        <w:rPr>
          <w:rFonts w:ascii="Tahoma" w:hAnsi="Tahoma" w:cs="Tahoma"/>
          <w:sz w:val="16"/>
          <w:szCs w:val="16"/>
        </w:rPr>
      </w:pPr>
    </w:p>
    <w:p w14:paraId="59FF9411" w14:textId="77777777" w:rsidR="0046550A" w:rsidRPr="0089271F" w:rsidRDefault="0046550A" w:rsidP="008B15B3">
      <w:pPr>
        <w:spacing w:after="0" w:line="240" w:lineRule="auto"/>
        <w:rPr>
          <w:rFonts w:ascii="Tahoma" w:hAnsi="Tahoma" w:cs="Tahoma"/>
          <w:sz w:val="16"/>
          <w:szCs w:val="16"/>
        </w:rPr>
      </w:pPr>
    </w:p>
    <w:p w14:paraId="3CE0430B" w14:textId="77777777" w:rsidR="0046550A" w:rsidRPr="0089271F" w:rsidRDefault="0046550A" w:rsidP="008B15B3">
      <w:pPr>
        <w:spacing w:after="0" w:line="240" w:lineRule="auto"/>
        <w:rPr>
          <w:rFonts w:ascii="Tahoma" w:hAnsi="Tahoma" w:cs="Tahoma"/>
          <w:sz w:val="16"/>
          <w:szCs w:val="16"/>
        </w:rPr>
      </w:pPr>
    </w:p>
    <w:p w14:paraId="0278C1EF" w14:textId="77777777" w:rsidR="008B15B3" w:rsidRPr="0089271F" w:rsidRDefault="008B15B3" w:rsidP="008B15B3">
      <w:pPr>
        <w:spacing w:after="0" w:line="240" w:lineRule="auto"/>
        <w:rPr>
          <w:rFonts w:ascii="Tahoma" w:hAnsi="Tahoma" w:cs="Tahoma"/>
          <w:sz w:val="16"/>
          <w:szCs w:val="16"/>
        </w:rPr>
      </w:pPr>
    </w:p>
    <w:p w14:paraId="6DB4A57E" w14:textId="77777777" w:rsidR="008B15B3" w:rsidRPr="0089271F" w:rsidRDefault="008B15B3" w:rsidP="008B15B3">
      <w:pPr>
        <w:spacing w:after="0" w:line="240" w:lineRule="auto"/>
        <w:rPr>
          <w:rFonts w:ascii="Tahoma" w:hAnsi="Tahoma" w:cs="Tahoma"/>
          <w:sz w:val="16"/>
          <w:szCs w:val="16"/>
        </w:rPr>
      </w:pPr>
    </w:p>
    <w:p w14:paraId="463DD168" w14:textId="77777777" w:rsidR="0046550A" w:rsidRPr="0089271F"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89271F"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89271F" w:rsidRDefault="006E24D2" w:rsidP="006E24D2">
            <w:pPr>
              <w:widowControl w:val="0"/>
              <w:spacing w:after="0" w:line="240" w:lineRule="auto"/>
              <w:rPr>
                <w:rFonts w:ascii="Tahoma" w:hAnsi="Tahoma" w:cs="Tahoma"/>
                <w:b/>
                <w:sz w:val="22"/>
                <w:szCs w:val="22"/>
              </w:rPr>
            </w:pPr>
            <w:r w:rsidRPr="0089271F">
              <w:rPr>
                <w:rFonts w:ascii="Tahoma" w:hAnsi="Tahoma" w:cs="Tahoma"/>
                <w:b/>
                <w:sz w:val="22"/>
                <w:szCs w:val="22"/>
              </w:rPr>
              <w:lastRenderedPageBreak/>
              <w:t xml:space="preserve">1. OBJETIVO DO </w:t>
            </w:r>
            <w:r w:rsidR="0078691D" w:rsidRPr="0089271F">
              <w:rPr>
                <w:rFonts w:ascii="Tahoma" w:hAnsi="Tahoma" w:cs="Tahoma"/>
                <w:b/>
                <w:sz w:val="22"/>
                <w:szCs w:val="22"/>
              </w:rPr>
              <w:t>ESTUDO TÉCNICO PRELIMINAR</w:t>
            </w:r>
          </w:p>
        </w:tc>
      </w:tr>
      <w:tr w:rsidR="000257F8" w:rsidRPr="0089271F"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89271F" w:rsidRDefault="000257F8">
            <w:pPr>
              <w:widowControl w:val="0"/>
              <w:spacing w:after="0" w:line="240" w:lineRule="auto"/>
              <w:jc w:val="both"/>
              <w:rPr>
                <w:rFonts w:ascii="Tahoma" w:hAnsi="Tahoma" w:cs="Tahoma"/>
                <w:sz w:val="16"/>
                <w:szCs w:val="16"/>
              </w:rPr>
            </w:pPr>
          </w:p>
          <w:p w14:paraId="118EF681" w14:textId="3E583E16" w:rsidR="000257F8" w:rsidRPr="0089271F" w:rsidRDefault="006B5512" w:rsidP="00776ABF">
            <w:pPr>
              <w:widowControl w:val="0"/>
              <w:spacing w:after="0" w:line="240" w:lineRule="auto"/>
              <w:jc w:val="both"/>
              <w:rPr>
                <w:rFonts w:ascii="Tahoma" w:hAnsi="Tahoma" w:cs="Tahoma"/>
                <w:sz w:val="16"/>
                <w:szCs w:val="16"/>
              </w:rPr>
            </w:pPr>
            <w:r w:rsidRPr="0089271F">
              <w:rPr>
                <w:szCs w:val="22"/>
              </w:rPr>
              <w:t xml:space="preserve">O presente Estudo Técnico Preliminar - ETP - tem como objetivo assegurar a viabilidade técnica e a razoabilidade da contratação pública de empresa de engenharia para </w:t>
            </w:r>
            <w:bookmarkStart w:id="4" w:name="_Hlk216263640"/>
            <w:bookmarkStart w:id="5" w:name="_Hlk216263063"/>
            <w:r w:rsidR="00E1617C" w:rsidRPr="0089271F">
              <w:rPr>
                <w:szCs w:val="22"/>
              </w:rPr>
              <w:t xml:space="preserve">execução de serviços de </w:t>
            </w:r>
            <w:bookmarkEnd w:id="4"/>
            <w:r w:rsidR="006A0AAF" w:rsidRPr="0089271F">
              <w:rPr>
                <w:szCs w:val="22"/>
              </w:rPr>
              <w:t xml:space="preserve">Pavimentação das Ruas Duílio </w:t>
            </w:r>
            <w:proofErr w:type="spellStart"/>
            <w:r w:rsidR="006A0AAF" w:rsidRPr="0089271F">
              <w:rPr>
                <w:szCs w:val="22"/>
              </w:rPr>
              <w:t>Scarton</w:t>
            </w:r>
            <w:proofErr w:type="spellEnd"/>
            <w:r w:rsidR="006A0AAF" w:rsidRPr="0089271F">
              <w:rPr>
                <w:szCs w:val="22"/>
              </w:rPr>
              <w:t xml:space="preserve"> e João </w:t>
            </w:r>
            <w:proofErr w:type="spellStart"/>
            <w:r w:rsidR="006A0AAF" w:rsidRPr="0089271F">
              <w:rPr>
                <w:szCs w:val="22"/>
              </w:rPr>
              <w:t>Saccani</w:t>
            </w:r>
            <w:proofErr w:type="spellEnd"/>
            <w:r w:rsidR="006A0AAF" w:rsidRPr="0089271F">
              <w:rPr>
                <w:szCs w:val="22"/>
              </w:rPr>
              <w:t>, Fundão/ES</w:t>
            </w:r>
            <w:r w:rsidR="00C152AE" w:rsidRPr="0089271F">
              <w:rPr>
                <w:szCs w:val="22"/>
              </w:rPr>
              <w:t>, com fornecimento de mão de obra, materiais, equipamentos e ensaios em laboratórios necessários à execução das obras e serviços</w:t>
            </w:r>
            <w:r w:rsidRPr="0089271F">
              <w:rPr>
                <w:szCs w:val="22"/>
              </w:rPr>
              <w:t xml:space="preserve">, conforme especificações técnicas, unidades e quantidades </w:t>
            </w:r>
            <w:bookmarkEnd w:id="5"/>
            <w:r w:rsidRPr="0089271F">
              <w:rPr>
                <w:szCs w:val="22"/>
              </w:rPr>
              <w:t xml:space="preserve">abaixo relacionadas, servindo como base para a elaboração do Projeto Básico, de acordo com o </w:t>
            </w:r>
            <w:r w:rsidR="00F25131" w:rsidRPr="0089271F">
              <w:rPr>
                <w:szCs w:val="22"/>
              </w:rPr>
              <w:t>Art. 6º, inciso XX da Lei de Licitações e Contratos Administrativos Nº 14.133/2021</w:t>
            </w:r>
            <w:r w:rsidRPr="0089271F">
              <w:rPr>
                <w:szCs w:val="22"/>
              </w:rPr>
              <w:t>.</w:t>
            </w:r>
          </w:p>
        </w:tc>
      </w:tr>
    </w:tbl>
    <w:p w14:paraId="197E7E9A" w14:textId="77777777" w:rsidR="000257F8" w:rsidRPr="0089271F"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89271F"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2</w:t>
            </w:r>
            <w:r w:rsidR="0078691D" w:rsidRPr="0089271F">
              <w:rPr>
                <w:rFonts w:ascii="Tahoma" w:hAnsi="Tahoma" w:cs="Tahoma"/>
                <w:b/>
                <w:sz w:val="22"/>
                <w:szCs w:val="22"/>
              </w:rPr>
              <w:t>. DESCRIÇÃO DA NECESSIDADE</w:t>
            </w:r>
          </w:p>
        </w:tc>
      </w:tr>
      <w:tr w:rsidR="000257F8" w:rsidRPr="0089271F" w14:paraId="0B6915F8" w14:textId="77777777" w:rsidTr="006A0AAF">
        <w:trPr>
          <w:trHeight w:val="1561"/>
        </w:trPr>
        <w:tc>
          <w:tcPr>
            <w:tcW w:w="8927" w:type="dxa"/>
            <w:tcBorders>
              <w:top w:val="single" w:sz="4" w:space="0" w:color="000000"/>
              <w:left w:val="single" w:sz="4" w:space="0" w:color="000000"/>
              <w:bottom w:val="single" w:sz="4" w:space="0" w:color="000000"/>
              <w:right w:val="single" w:sz="4" w:space="0" w:color="000000"/>
            </w:tcBorders>
          </w:tcPr>
          <w:p w14:paraId="24C44C90" w14:textId="77777777" w:rsidR="006A0AAF" w:rsidRPr="0089271F" w:rsidRDefault="006A0AAF" w:rsidP="006A0AAF">
            <w:pPr>
              <w:pStyle w:val="NormalWeb"/>
              <w:jc w:val="both"/>
              <w:rPr>
                <w:rFonts w:ascii="Arial" w:eastAsia="Calibri" w:hAnsi="Arial" w:cs="Arial"/>
                <w:szCs w:val="22"/>
                <w:lang w:eastAsia="en-US"/>
              </w:rPr>
            </w:pPr>
            <w:bookmarkStart w:id="6" w:name="_Hlk218842342"/>
            <w:r w:rsidRPr="0089271F">
              <w:rPr>
                <w:rFonts w:ascii="Arial" w:eastAsia="Calibri" w:hAnsi="Arial" w:cs="Arial"/>
                <w:szCs w:val="22"/>
                <w:lang w:eastAsia="en-US"/>
              </w:rPr>
              <w:t xml:space="preserve">A presente contratação justifica-se pela necessidade de execução dos serviços de pavimentação das Ruas Duílio </w:t>
            </w:r>
            <w:proofErr w:type="spellStart"/>
            <w:r w:rsidRPr="0089271F">
              <w:rPr>
                <w:rFonts w:ascii="Arial" w:eastAsia="Calibri" w:hAnsi="Arial" w:cs="Arial"/>
                <w:szCs w:val="22"/>
                <w:lang w:eastAsia="en-US"/>
              </w:rPr>
              <w:t>Scarton</w:t>
            </w:r>
            <w:proofErr w:type="spellEnd"/>
            <w:r w:rsidRPr="0089271F">
              <w:rPr>
                <w:rFonts w:ascii="Arial" w:eastAsia="Calibri" w:hAnsi="Arial" w:cs="Arial"/>
                <w:szCs w:val="22"/>
                <w:lang w:eastAsia="en-US"/>
              </w:rPr>
              <w:t xml:space="preserve"> e João </w:t>
            </w:r>
            <w:proofErr w:type="spellStart"/>
            <w:r w:rsidRPr="0089271F">
              <w:rPr>
                <w:rFonts w:ascii="Arial" w:eastAsia="Calibri" w:hAnsi="Arial" w:cs="Arial"/>
                <w:szCs w:val="22"/>
                <w:lang w:eastAsia="en-US"/>
              </w:rPr>
              <w:t>Saccani</w:t>
            </w:r>
            <w:proofErr w:type="spellEnd"/>
            <w:r w:rsidRPr="0089271F">
              <w:rPr>
                <w:rFonts w:ascii="Arial" w:eastAsia="Calibri" w:hAnsi="Arial" w:cs="Arial"/>
                <w:szCs w:val="22"/>
                <w:lang w:eastAsia="en-US"/>
              </w:rPr>
              <w:t>, localizadas no Município de Fundão/ES, vias que, embora atualmente classificadas como estradas de caráter rural, desempenham papel estratégico na interligação de bairros e localidades, funcionando como importantes corredores de circulação para moradores, veículos de serviço público, transporte escolar, ambulâncias, coleta de resíduos e demais atividades essenciais.</w:t>
            </w:r>
          </w:p>
          <w:p w14:paraId="19B9EDFB" w14:textId="77777777" w:rsidR="006A0AAF" w:rsidRPr="0089271F" w:rsidRDefault="006A0AAF" w:rsidP="006A0AAF">
            <w:pPr>
              <w:pStyle w:val="NormalWeb"/>
              <w:jc w:val="both"/>
              <w:rPr>
                <w:rFonts w:ascii="Arial" w:eastAsia="Calibri" w:hAnsi="Arial" w:cs="Arial"/>
                <w:szCs w:val="22"/>
                <w:lang w:eastAsia="en-US"/>
              </w:rPr>
            </w:pPr>
            <w:r w:rsidRPr="0089271F">
              <w:rPr>
                <w:rFonts w:ascii="Arial" w:eastAsia="Calibri" w:hAnsi="Arial" w:cs="Arial"/>
                <w:szCs w:val="22"/>
                <w:lang w:eastAsia="en-US"/>
              </w:rPr>
              <w:t>O atual estado de conservação das referidas vias, caracterizado por piso natural sem revestimento adequado, tem ocasionado recorrentes problemas de trafegabilidade, especialmente em períodos chuvosos, com formação de atoleiros, erosões e deterioração acelerada do leito carroçável. Tais condições comprometem a segurança dos usuários, elevam os custos de manutenção corretiva, dificultam o acesso da população e impactam negativamente a qualidade de vida dos munícipes.</w:t>
            </w:r>
          </w:p>
          <w:p w14:paraId="0CEB7C78" w14:textId="77777777" w:rsidR="006A0AAF" w:rsidRPr="0089271F" w:rsidRDefault="006A0AAF" w:rsidP="006A0AAF">
            <w:pPr>
              <w:pStyle w:val="NormalWeb"/>
              <w:jc w:val="both"/>
              <w:rPr>
                <w:rFonts w:ascii="Arial" w:eastAsia="Calibri" w:hAnsi="Arial" w:cs="Arial"/>
                <w:szCs w:val="22"/>
                <w:lang w:eastAsia="en-US"/>
              </w:rPr>
            </w:pPr>
            <w:r w:rsidRPr="0089271F">
              <w:rPr>
                <w:rFonts w:ascii="Arial" w:eastAsia="Calibri" w:hAnsi="Arial" w:cs="Arial"/>
                <w:szCs w:val="22"/>
                <w:lang w:eastAsia="en-US"/>
              </w:rPr>
              <w:t xml:space="preserve">Ressalta-se que, apesar da classificação formal como vias rurais, as Ruas Duílio </w:t>
            </w:r>
            <w:proofErr w:type="spellStart"/>
            <w:r w:rsidRPr="0089271F">
              <w:rPr>
                <w:rFonts w:ascii="Arial" w:eastAsia="Calibri" w:hAnsi="Arial" w:cs="Arial"/>
                <w:szCs w:val="22"/>
                <w:lang w:eastAsia="en-US"/>
              </w:rPr>
              <w:t>Scarton</w:t>
            </w:r>
            <w:proofErr w:type="spellEnd"/>
            <w:r w:rsidRPr="0089271F">
              <w:rPr>
                <w:rFonts w:ascii="Arial" w:eastAsia="Calibri" w:hAnsi="Arial" w:cs="Arial"/>
                <w:szCs w:val="22"/>
                <w:lang w:eastAsia="en-US"/>
              </w:rPr>
              <w:t xml:space="preserve"> e João </w:t>
            </w:r>
            <w:proofErr w:type="spellStart"/>
            <w:r w:rsidRPr="0089271F">
              <w:rPr>
                <w:rFonts w:ascii="Arial" w:eastAsia="Calibri" w:hAnsi="Arial" w:cs="Arial"/>
                <w:szCs w:val="22"/>
                <w:lang w:eastAsia="en-US"/>
              </w:rPr>
              <w:t>Saccani</w:t>
            </w:r>
            <w:proofErr w:type="spellEnd"/>
            <w:r w:rsidRPr="0089271F">
              <w:rPr>
                <w:rFonts w:ascii="Arial" w:eastAsia="Calibri" w:hAnsi="Arial" w:cs="Arial"/>
                <w:szCs w:val="22"/>
                <w:lang w:eastAsia="en-US"/>
              </w:rPr>
              <w:t xml:space="preserve"> apresentam uso intenso e contínuo, assumindo função típica de via coletora/</w:t>
            </w:r>
            <w:proofErr w:type="spellStart"/>
            <w:r w:rsidRPr="0089271F">
              <w:rPr>
                <w:rFonts w:ascii="Arial" w:eastAsia="Calibri" w:hAnsi="Arial" w:cs="Arial"/>
                <w:szCs w:val="22"/>
                <w:lang w:eastAsia="en-US"/>
              </w:rPr>
              <w:t>interligadora</w:t>
            </w:r>
            <w:proofErr w:type="spellEnd"/>
            <w:r w:rsidRPr="0089271F">
              <w:rPr>
                <w:rFonts w:ascii="Arial" w:eastAsia="Calibri" w:hAnsi="Arial" w:cs="Arial"/>
                <w:szCs w:val="22"/>
                <w:lang w:eastAsia="en-US"/>
              </w:rPr>
              <w:t>, conectando áreas habitadas e integrando diferentes bairros do município, o que justifica plenamente a adoção de padrão de infraestrutura compatível com a demanda existente.</w:t>
            </w:r>
          </w:p>
          <w:p w14:paraId="4112C99B" w14:textId="77777777" w:rsidR="006A0AAF" w:rsidRPr="0089271F" w:rsidRDefault="006A0AAF" w:rsidP="006A0AAF">
            <w:pPr>
              <w:pStyle w:val="NormalWeb"/>
              <w:jc w:val="both"/>
              <w:rPr>
                <w:rFonts w:ascii="Arial" w:eastAsia="Calibri" w:hAnsi="Arial" w:cs="Arial"/>
                <w:szCs w:val="22"/>
                <w:lang w:eastAsia="en-US"/>
              </w:rPr>
            </w:pPr>
            <w:r w:rsidRPr="0089271F">
              <w:rPr>
                <w:rFonts w:ascii="Arial" w:eastAsia="Calibri" w:hAnsi="Arial" w:cs="Arial"/>
                <w:szCs w:val="22"/>
                <w:lang w:eastAsia="en-US"/>
              </w:rPr>
              <w:t>A pavimentação proposta, com fornecimento integral de mão de obra, materiais, equipamentos e realização de ensaios laboratoriais, é medida necessária para garantir a durabilidade da obra, o atendimento às normas técnicas vigentes e a adequada capacidade estrutural do pavimento, reduzindo a necessidade de intervenções frequentes e promovendo maior eficiência na aplicação dos recursos públicos.</w:t>
            </w:r>
          </w:p>
          <w:p w14:paraId="08CD1A20" w14:textId="77777777" w:rsidR="006A0AAF" w:rsidRPr="0089271F" w:rsidRDefault="006A0AAF" w:rsidP="006A0AAF">
            <w:pPr>
              <w:pStyle w:val="NormalWeb"/>
              <w:jc w:val="both"/>
              <w:rPr>
                <w:rFonts w:ascii="Arial" w:eastAsia="Calibri" w:hAnsi="Arial" w:cs="Arial"/>
                <w:szCs w:val="22"/>
                <w:lang w:eastAsia="en-US"/>
              </w:rPr>
            </w:pPr>
            <w:r w:rsidRPr="0089271F">
              <w:rPr>
                <w:rFonts w:ascii="Arial" w:eastAsia="Calibri" w:hAnsi="Arial" w:cs="Arial"/>
                <w:szCs w:val="22"/>
                <w:lang w:eastAsia="en-US"/>
              </w:rPr>
              <w:t>Além disso, a execução das obras contribuirá significativamente para:</w:t>
            </w:r>
          </w:p>
          <w:p w14:paraId="3F6FF6CC" w14:textId="77777777" w:rsidR="006A0AAF" w:rsidRPr="0089271F" w:rsidRDefault="006A0AAF" w:rsidP="006A0AAF">
            <w:pPr>
              <w:pStyle w:val="NormalWeb"/>
              <w:numPr>
                <w:ilvl w:val="0"/>
                <w:numId w:val="21"/>
              </w:numPr>
              <w:suppressAutoHyphens w:val="0"/>
              <w:spacing w:before="100" w:beforeAutospacing="1" w:after="100" w:afterAutospacing="1"/>
              <w:jc w:val="both"/>
              <w:rPr>
                <w:rFonts w:ascii="Arial" w:eastAsia="Calibri" w:hAnsi="Arial" w:cs="Arial"/>
                <w:szCs w:val="22"/>
                <w:lang w:eastAsia="en-US"/>
              </w:rPr>
            </w:pPr>
            <w:r w:rsidRPr="0089271F">
              <w:rPr>
                <w:rFonts w:ascii="Arial" w:eastAsia="Calibri" w:hAnsi="Arial" w:cs="Arial"/>
                <w:szCs w:val="22"/>
                <w:lang w:eastAsia="en-US"/>
              </w:rPr>
              <w:t>a melhoria da mobilidade urbana e rural integrada;</w:t>
            </w:r>
          </w:p>
          <w:p w14:paraId="455BBA4A" w14:textId="77777777" w:rsidR="006A0AAF" w:rsidRPr="0089271F" w:rsidRDefault="006A0AAF" w:rsidP="006A0AAF">
            <w:pPr>
              <w:pStyle w:val="NormalWeb"/>
              <w:numPr>
                <w:ilvl w:val="0"/>
                <w:numId w:val="21"/>
              </w:numPr>
              <w:suppressAutoHyphens w:val="0"/>
              <w:spacing w:before="100" w:beforeAutospacing="1" w:after="100" w:afterAutospacing="1"/>
              <w:jc w:val="both"/>
              <w:rPr>
                <w:rFonts w:ascii="Arial" w:eastAsia="Calibri" w:hAnsi="Arial" w:cs="Arial"/>
                <w:szCs w:val="22"/>
                <w:lang w:eastAsia="en-US"/>
              </w:rPr>
            </w:pPr>
            <w:r w:rsidRPr="0089271F">
              <w:rPr>
                <w:rFonts w:ascii="Arial" w:eastAsia="Calibri" w:hAnsi="Arial" w:cs="Arial"/>
                <w:szCs w:val="22"/>
                <w:lang w:eastAsia="en-US"/>
              </w:rPr>
              <w:t>o aumento da segurança viária;</w:t>
            </w:r>
          </w:p>
          <w:p w14:paraId="6B067BFA" w14:textId="77777777" w:rsidR="006A0AAF" w:rsidRPr="0089271F" w:rsidRDefault="006A0AAF" w:rsidP="006A0AAF">
            <w:pPr>
              <w:pStyle w:val="NormalWeb"/>
              <w:numPr>
                <w:ilvl w:val="0"/>
                <w:numId w:val="21"/>
              </w:numPr>
              <w:suppressAutoHyphens w:val="0"/>
              <w:spacing w:before="100" w:beforeAutospacing="1" w:after="100" w:afterAutospacing="1"/>
              <w:jc w:val="both"/>
              <w:rPr>
                <w:rFonts w:ascii="Arial" w:eastAsia="Calibri" w:hAnsi="Arial" w:cs="Arial"/>
                <w:szCs w:val="22"/>
                <w:lang w:eastAsia="en-US"/>
              </w:rPr>
            </w:pPr>
            <w:r w:rsidRPr="0089271F">
              <w:rPr>
                <w:rFonts w:ascii="Arial" w:eastAsia="Calibri" w:hAnsi="Arial" w:cs="Arial"/>
                <w:szCs w:val="22"/>
                <w:lang w:eastAsia="en-US"/>
              </w:rPr>
              <w:t>a valorização das áreas adjacentes;</w:t>
            </w:r>
          </w:p>
          <w:p w14:paraId="72CF1084" w14:textId="77777777" w:rsidR="006A0AAF" w:rsidRPr="0089271F" w:rsidRDefault="006A0AAF" w:rsidP="006A0AAF">
            <w:pPr>
              <w:pStyle w:val="NormalWeb"/>
              <w:numPr>
                <w:ilvl w:val="0"/>
                <w:numId w:val="21"/>
              </w:numPr>
              <w:suppressAutoHyphens w:val="0"/>
              <w:spacing w:before="100" w:beforeAutospacing="1" w:after="100" w:afterAutospacing="1"/>
              <w:jc w:val="both"/>
              <w:rPr>
                <w:rFonts w:ascii="Arial" w:eastAsia="Calibri" w:hAnsi="Arial" w:cs="Arial"/>
                <w:szCs w:val="22"/>
                <w:lang w:eastAsia="en-US"/>
              </w:rPr>
            </w:pPr>
            <w:r w:rsidRPr="0089271F">
              <w:rPr>
                <w:rFonts w:ascii="Arial" w:eastAsia="Calibri" w:hAnsi="Arial" w:cs="Arial"/>
                <w:szCs w:val="22"/>
                <w:lang w:eastAsia="en-US"/>
              </w:rPr>
              <w:t>a redução de poeira e lama, minimizando impactos ambientais e sanitários;</w:t>
            </w:r>
          </w:p>
          <w:p w14:paraId="0CB98AF9" w14:textId="77777777" w:rsidR="006A0AAF" w:rsidRPr="0089271F" w:rsidRDefault="006A0AAF" w:rsidP="006A0AAF">
            <w:pPr>
              <w:pStyle w:val="NormalWeb"/>
              <w:numPr>
                <w:ilvl w:val="0"/>
                <w:numId w:val="21"/>
              </w:numPr>
              <w:suppressAutoHyphens w:val="0"/>
              <w:spacing w:before="100" w:beforeAutospacing="1" w:after="100" w:afterAutospacing="1"/>
              <w:jc w:val="both"/>
              <w:rPr>
                <w:rFonts w:ascii="Arial" w:eastAsia="Calibri" w:hAnsi="Arial" w:cs="Arial"/>
                <w:szCs w:val="22"/>
                <w:lang w:eastAsia="en-US"/>
              </w:rPr>
            </w:pPr>
            <w:r w:rsidRPr="0089271F">
              <w:rPr>
                <w:rFonts w:ascii="Arial" w:eastAsia="Calibri" w:hAnsi="Arial" w:cs="Arial"/>
                <w:szCs w:val="22"/>
                <w:lang w:eastAsia="en-US"/>
              </w:rPr>
              <w:t>o fortalecimento da integração territorial do município.</w:t>
            </w:r>
          </w:p>
          <w:p w14:paraId="52330C3B" w14:textId="027CBB12" w:rsidR="00946C6C" w:rsidRPr="0089271F" w:rsidRDefault="006A0AAF" w:rsidP="006A0AAF">
            <w:pPr>
              <w:pStyle w:val="NormalWeb"/>
              <w:jc w:val="both"/>
              <w:rPr>
                <w:rFonts w:ascii="Arial" w:eastAsia="Calibri" w:hAnsi="Arial" w:cs="Arial"/>
                <w:szCs w:val="22"/>
                <w:lang w:eastAsia="en-US"/>
              </w:rPr>
            </w:pPr>
            <w:r w:rsidRPr="0089271F">
              <w:rPr>
                <w:rFonts w:ascii="Arial" w:eastAsia="Calibri" w:hAnsi="Arial" w:cs="Arial"/>
                <w:szCs w:val="22"/>
                <w:lang w:eastAsia="en-US"/>
              </w:rPr>
              <w:lastRenderedPageBreak/>
              <w:t xml:space="preserve">Diante do exposto, resta evidente o interesse público e a necessidade técnica da contratação de empresa especializada em engenharia para a execução dos serviços de pavimentação das Ruas Duílio </w:t>
            </w:r>
            <w:proofErr w:type="spellStart"/>
            <w:r w:rsidRPr="0089271F">
              <w:rPr>
                <w:rFonts w:ascii="Arial" w:eastAsia="Calibri" w:hAnsi="Arial" w:cs="Arial"/>
                <w:szCs w:val="22"/>
                <w:lang w:eastAsia="en-US"/>
              </w:rPr>
              <w:t>Scarton</w:t>
            </w:r>
            <w:proofErr w:type="spellEnd"/>
            <w:r w:rsidRPr="0089271F">
              <w:rPr>
                <w:rFonts w:ascii="Arial" w:eastAsia="Calibri" w:hAnsi="Arial" w:cs="Arial"/>
                <w:szCs w:val="22"/>
                <w:lang w:eastAsia="en-US"/>
              </w:rPr>
              <w:t xml:space="preserve"> e João </w:t>
            </w:r>
            <w:proofErr w:type="spellStart"/>
            <w:r w:rsidRPr="0089271F">
              <w:rPr>
                <w:rFonts w:ascii="Arial" w:eastAsia="Calibri" w:hAnsi="Arial" w:cs="Arial"/>
                <w:szCs w:val="22"/>
                <w:lang w:eastAsia="en-US"/>
              </w:rPr>
              <w:t>Saccani</w:t>
            </w:r>
            <w:proofErr w:type="spellEnd"/>
            <w:r w:rsidRPr="0089271F">
              <w:rPr>
                <w:rFonts w:ascii="Arial" w:eastAsia="Calibri" w:hAnsi="Arial" w:cs="Arial"/>
                <w:szCs w:val="22"/>
                <w:lang w:eastAsia="en-US"/>
              </w:rPr>
              <w:t>, garantindo melhores condições de circulação, segurança e desenvolvimento urbano e social para a população de Fundão/ES.</w:t>
            </w:r>
            <w:bookmarkEnd w:id="6"/>
          </w:p>
        </w:tc>
      </w:tr>
    </w:tbl>
    <w:p w14:paraId="597C7919" w14:textId="77777777" w:rsidR="000257F8" w:rsidRPr="0089271F"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3</w:t>
            </w:r>
            <w:r w:rsidR="0078691D" w:rsidRPr="0089271F">
              <w:rPr>
                <w:rFonts w:ascii="Tahoma" w:hAnsi="Tahoma" w:cs="Tahoma"/>
                <w:b/>
                <w:sz w:val="22"/>
                <w:szCs w:val="22"/>
              </w:rPr>
              <w:t>. REQUISITOS DA CONTRATAÇÃO</w:t>
            </w:r>
          </w:p>
        </w:tc>
      </w:tr>
      <w:tr w:rsidR="000257F8" w:rsidRPr="0089271F"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89271F" w:rsidRDefault="009223BD">
            <w:pPr>
              <w:widowControl w:val="0"/>
              <w:spacing w:after="0" w:line="240" w:lineRule="auto"/>
              <w:jc w:val="both"/>
              <w:rPr>
                <w:rFonts w:ascii="Tahoma" w:hAnsi="Tahoma" w:cs="Tahoma"/>
                <w:sz w:val="22"/>
                <w:szCs w:val="22"/>
              </w:rPr>
            </w:pPr>
          </w:p>
          <w:p w14:paraId="2D46F7F5" w14:textId="77777777" w:rsidR="009223BD" w:rsidRPr="0089271F" w:rsidRDefault="009223BD" w:rsidP="00207831">
            <w:pPr>
              <w:pStyle w:val="Ttulo10"/>
              <w:tabs>
                <w:tab w:val="left" w:pos="426"/>
              </w:tabs>
              <w:spacing w:before="0"/>
              <w:jc w:val="both"/>
              <w:rPr>
                <w:rFonts w:eastAsia="Times New Roman"/>
                <w:sz w:val="24"/>
                <w:szCs w:val="24"/>
              </w:rPr>
            </w:pPr>
            <w:r w:rsidRPr="0089271F">
              <w:rPr>
                <w:sz w:val="24"/>
                <w:szCs w:val="24"/>
              </w:rPr>
              <w:t>A CONTRATADA deverá preencher todos os seguintes requisitos para a contratação referente às atividades profissionais relacionadas</w:t>
            </w:r>
            <w:r w:rsidR="00B05889" w:rsidRPr="0089271F">
              <w:rPr>
                <w:sz w:val="24"/>
                <w:szCs w:val="24"/>
              </w:rPr>
              <w:t xml:space="preserve"> </w:t>
            </w:r>
            <w:r w:rsidR="00E5098A" w:rsidRPr="0089271F">
              <w:rPr>
                <w:sz w:val="24"/>
                <w:szCs w:val="24"/>
              </w:rPr>
              <w:t>à</w:t>
            </w:r>
            <w:r w:rsidR="0029169F" w:rsidRPr="0089271F">
              <w:rPr>
                <w:sz w:val="24"/>
                <w:szCs w:val="24"/>
              </w:rPr>
              <w:t xml:space="preserve"> obra</w:t>
            </w:r>
            <w:r w:rsidRPr="0089271F">
              <w:rPr>
                <w:rFonts w:eastAsia="Times New Roman"/>
                <w:sz w:val="24"/>
                <w:szCs w:val="24"/>
              </w:rPr>
              <w:t>:</w:t>
            </w:r>
          </w:p>
          <w:p w14:paraId="16A34600" w14:textId="77777777" w:rsidR="00F9035A" w:rsidRPr="0089271F"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89271F" w:rsidRDefault="00A84F80" w:rsidP="00207831">
            <w:pPr>
              <w:spacing w:after="0" w:line="240" w:lineRule="auto"/>
              <w:jc w:val="both"/>
            </w:pPr>
            <w:r w:rsidRPr="0089271F">
              <w:rPr>
                <w:b/>
              </w:rPr>
              <w:t>a)</w:t>
            </w:r>
            <w:r w:rsidR="00DB5EE8" w:rsidRPr="0089271F">
              <w:rPr>
                <w:b/>
              </w:rPr>
              <w:t xml:space="preserve"> </w:t>
            </w:r>
            <w:r w:rsidR="001921AE" w:rsidRPr="0089271F">
              <w:t>A verificação da adequação da prestação do serviço deverá ser realizada com ba</w:t>
            </w:r>
            <w:r w:rsidR="00974B1F" w:rsidRPr="0089271F">
              <w:t>se nos critérios previstos no</w:t>
            </w:r>
            <w:r w:rsidR="001921AE" w:rsidRPr="0089271F">
              <w:t xml:space="preserve"> Projeto Básico.</w:t>
            </w:r>
          </w:p>
          <w:p w14:paraId="5FBD4DFF" w14:textId="77777777" w:rsidR="00C1724C" w:rsidRPr="0089271F" w:rsidRDefault="00C1724C" w:rsidP="00207831">
            <w:pPr>
              <w:spacing w:after="0" w:line="240" w:lineRule="auto"/>
              <w:jc w:val="both"/>
              <w:rPr>
                <w:b/>
              </w:rPr>
            </w:pPr>
          </w:p>
          <w:p w14:paraId="7C660700" w14:textId="77777777" w:rsidR="001921AE" w:rsidRPr="0089271F" w:rsidRDefault="00A84F80" w:rsidP="00207831">
            <w:pPr>
              <w:spacing w:after="0" w:line="240" w:lineRule="auto"/>
              <w:jc w:val="both"/>
            </w:pPr>
            <w:r w:rsidRPr="0089271F">
              <w:rPr>
                <w:b/>
              </w:rPr>
              <w:t>b)</w:t>
            </w:r>
            <w:r w:rsidR="00DB5EE8" w:rsidRPr="0089271F">
              <w:rPr>
                <w:b/>
              </w:rPr>
              <w:t xml:space="preserve"> </w:t>
            </w:r>
            <w:r w:rsidR="001921AE" w:rsidRPr="0089271F">
              <w:t xml:space="preserve">A execução dos serviços </w:t>
            </w:r>
            <w:proofErr w:type="gramStart"/>
            <w:r w:rsidR="001921AE" w:rsidRPr="0089271F">
              <w:t>obedecerá rigorosamente todas as</w:t>
            </w:r>
            <w:proofErr w:type="gramEnd"/>
            <w:r w:rsidR="001921AE" w:rsidRPr="0089271F">
              <w:t xml:space="preserve"> orientações dos projetos contidos no Projeto Básico e no Memorial Des</w:t>
            </w:r>
            <w:r w:rsidR="0029169F" w:rsidRPr="0089271F">
              <w:t xml:space="preserve">critivo. As incompatibilidades </w:t>
            </w:r>
            <w:r w:rsidR="001921AE" w:rsidRPr="0089271F">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89271F" w:rsidRDefault="00207831" w:rsidP="00207831">
            <w:pPr>
              <w:spacing w:after="0" w:line="240" w:lineRule="auto"/>
              <w:jc w:val="both"/>
            </w:pPr>
          </w:p>
          <w:p w14:paraId="13E36959" w14:textId="77777777" w:rsidR="001921AE" w:rsidRPr="0089271F" w:rsidRDefault="0035284F" w:rsidP="00207831">
            <w:pPr>
              <w:spacing w:after="0" w:line="240" w:lineRule="auto"/>
              <w:jc w:val="both"/>
            </w:pPr>
            <w:r w:rsidRPr="0089271F">
              <w:rPr>
                <w:b/>
                <w:bCs/>
              </w:rPr>
              <w:t>c)</w:t>
            </w:r>
            <w:r w:rsidR="00DB5EE8" w:rsidRPr="0089271F">
              <w:rPr>
                <w:b/>
                <w:bCs/>
              </w:rPr>
              <w:t xml:space="preserve"> </w:t>
            </w:r>
            <w:r w:rsidR="001921AE" w:rsidRPr="0089271F">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89271F" w:rsidRDefault="00C1724C" w:rsidP="00207831">
            <w:pPr>
              <w:spacing w:after="0" w:line="240" w:lineRule="auto"/>
              <w:jc w:val="both"/>
            </w:pPr>
          </w:p>
          <w:p w14:paraId="2D3FA7E3" w14:textId="77777777" w:rsidR="001921AE" w:rsidRPr="0089271F" w:rsidRDefault="00A84F80" w:rsidP="00207831">
            <w:pPr>
              <w:spacing w:after="0" w:line="240" w:lineRule="auto"/>
              <w:jc w:val="both"/>
            </w:pPr>
            <w:r w:rsidRPr="0089271F">
              <w:rPr>
                <w:b/>
                <w:bCs/>
              </w:rPr>
              <w:t xml:space="preserve">d) </w:t>
            </w:r>
            <w:r w:rsidR="001921AE" w:rsidRPr="0089271F">
              <w:t xml:space="preserve">A conformidade do material a ser utilizado na execução dos serviços deverá ser verificada juntamente com o documento da CONTRATADA que contenha sua relação detalhada, de </w:t>
            </w:r>
            <w:r w:rsidR="0029169F" w:rsidRPr="0089271F">
              <w:t>acordo com o estabelecido no</w:t>
            </w:r>
            <w:r w:rsidR="001921AE" w:rsidRPr="0089271F">
              <w:t xml:space="preserve"> Projeto Básico.</w:t>
            </w:r>
          </w:p>
          <w:p w14:paraId="7E186D21" w14:textId="77777777" w:rsidR="00C1724C" w:rsidRPr="0089271F" w:rsidRDefault="00C1724C" w:rsidP="00207831">
            <w:pPr>
              <w:spacing w:after="0" w:line="240" w:lineRule="auto"/>
              <w:jc w:val="both"/>
            </w:pPr>
          </w:p>
          <w:p w14:paraId="0A1F77A3" w14:textId="4730DE07" w:rsidR="001921AE" w:rsidRPr="0089271F" w:rsidRDefault="00A84F80" w:rsidP="00207831">
            <w:pPr>
              <w:spacing w:after="0" w:line="240" w:lineRule="auto"/>
              <w:jc w:val="both"/>
            </w:pPr>
            <w:r w:rsidRPr="0089271F">
              <w:rPr>
                <w:b/>
                <w:bCs/>
              </w:rPr>
              <w:t>e)</w:t>
            </w:r>
            <w:r w:rsidR="00DB5EE8" w:rsidRPr="0089271F">
              <w:rPr>
                <w:b/>
                <w:bCs/>
              </w:rPr>
              <w:t xml:space="preserve"> </w:t>
            </w:r>
            <w:r w:rsidR="001921AE" w:rsidRPr="0089271F">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E71C7E" w:rsidRPr="0089271F">
              <w:t xml:space="preserve"> </w:t>
            </w:r>
            <w:r w:rsidR="001921AE" w:rsidRPr="0089271F">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89271F" w:rsidRDefault="00E9204D" w:rsidP="00207831">
            <w:pPr>
              <w:spacing w:after="0" w:line="240" w:lineRule="auto"/>
              <w:jc w:val="both"/>
            </w:pPr>
          </w:p>
          <w:p w14:paraId="7326CD9F" w14:textId="77777777" w:rsidR="001921AE" w:rsidRPr="0089271F" w:rsidRDefault="00A84F80" w:rsidP="00207831">
            <w:pPr>
              <w:spacing w:after="0" w:line="240" w:lineRule="auto"/>
              <w:jc w:val="both"/>
            </w:pPr>
            <w:r w:rsidRPr="0089271F">
              <w:rPr>
                <w:b/>
                <w:bCs/>
              </w:rPr>
              <w:t>f)</w:t>
            </w:r>
            <w:r w:rsidR="00DB5EE8" w:rsidRPr="0089271F">
              <w:rPr>
                <w:b/>
                <w:bCs/>
              </w:rPr>
              <w:t xml:space="preserve"> </w:t>
            </w:r>
            <w:r w:rsidR="001921AE" w:rsidRPr="0089271F">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89271F" w:rsidRDefault="00BC3571" w:rsidP="00207831">
            <w:pPr>
              <w:spacing w:after="0" w:line="240" w:lineRule="auto"/>
              <w:jc w:val="both"/>
            </w:pPr>
          </w:p>
          <w:p w14:paraId="7058759D" w14:textId="77777777" w:rsidR="001921AE" w:rsidRPr="0089271F" w:rsidRDefault="00A84F80" w:rsidP="00207831">
            <w:pPr>
              <w:spacing w:after="0" w:line="240" w:lineRule="auto"/>
              <w:jc w:val="both"/>
            </w:pPr>
            <w:r w:rsidRPr="0089271F">
              <w:rPr>
                <w:b/>
                <w:bCs/>
              </w:rPr>
              <w:t>g)</w:t>
            </w:r>
            <w:r w:rsidR="001921AE" w:rsidRPr="0089271F">
              <w:t xml:space="preserve"> Serão de inteira responsabilidade da CONTRATADA as despesas com pessoal, impostos, alimentação, transporte e material. </w:t>
            </w:r>
          </w:p>
          <w:p w14:paraId="0CA4F92E" w14:textId="77777777" w:rsidR="00C1724C" w:rsidRPr="0089271F" w:rsidRDefault="00C1724C" w:rsidP="00207831">
            <w:pPr>
              <w:spacing w:after="0" w:line="240" w:lineRule="auto"/>
              <w:jc w:val="both"/>
            </w:pPr>
          </w:p>
          <w:p w14:paraId="2FF817FA" w14:textId="77777777" w:rsidR="001921AE" w:rsidRPr="0089271F" w:rsidRDefault="005804C2" w:rsidP="00207831">
            <w:pPr>
              <w:spacing w:after="0" w:line="240" w:lineRule="auto"/>
              <w:jc w:val="both"/>
            </w:pPr>
            <w:r w:rsidRPr="0089271F">
              <w:rPr>
                <w:b/>
                <w:bCs/>
              </w:rPr>
              <w:lastRenderedPageBreak/>
              <w:t>h</w:t>
            </w:r>
            <w:r w:rsidR="00A84F80" w:rsidRPr="0089271F">
              <w:rPr>
                <w:b/>
                <w:bCs/>
              </w:rPr>
              <w:t>)</w:t>
            </w:r>
            <w:r w:rsidR="00DB5EE8" w:rsidRPr="0089271F">
              <w:rPr>
                <w:b/>
                <w:bCs/>
              </w:rPr>
              <w:t xml:space="preserve"> </w:t>
            </w:r>
            <w:r w:rsidR="001921AE" w:rsidRPr="0089271F">
              <w:t xml:space="preserve">A CONTRATADA deverá manter os seus funcionários equipados com os devidos Equipamentos de Proteção Individual – </w:t>
            </w:r>
            <w:proofErr w:type="spellStart"/>
            <w:r w:rsidR="001921AE" w:rsidRPr="0089271F">
              <w:t>EPI´s</w:t>
            </w:r>
            <w:proofErr w:type="spellEnd"/>
            <w:r w:rsidR="00EC5C32" w:rsidRPr="0089271F">
              <w:t xml:space="preserve"> </w:t>
            </w:r>
            <w:r w:rsidR="001921AE" w:rsidRPr="0089271F">
              <w:t xml:space="preserve">(Certificado de Aprovação (CA)) e Equipamento de Proteção Coletiva – </w:t>
            </w:r>
            <w:proofErr w:type="spellStart"/>
            <w:r w:rsidR="001921AE" w:rsidRPr="0089271F">
              <w:t>EPC’s</w:t>
            </w:r>
            <w:proofErr w:type="spellEnd"/>
            <w:r w:rsidR="001921AE" w:rsidRPr="0089271F">
              <w:t xml:space="preserve">, durante todo o período de trabalho, principalmente uniformizados e identificados. </w:t>
            </w:r>
          </w:p>
          <w:p w14:paraId="5BBCA97C" w14:textId="77777777" w:rsidR="00C1724C" w:rsidRPr="0089271F" w:rsidRDefault="00C1724C" w:rsidP="00207831">
            <w:pPr>
              <w:spacing w:after="0" w:line="240" w:lineRule="auto"/>
              <w:jc w:val="both"/>
            </w:pPr>
          </w:p>
          <w:p w14:paraId="6FBEE7D0" w14:textId="77777777" w:rsidR="001921AE" w:rsidRPr="0089271F" w:rsidRDefault="005804C2" w:rsidP="00207831">
            <w:pPr>
              <w:spacing w:after="0" w:line="240" w:lineRule="auto"/>
              <w:jc w:val="both"/>
            </w:pPr>
            <w:r w:rsidRPr="0089271F">
              <w:rPr>
                <w:b/>
                <w:bCs/>
              </w:rPr>
              <w:t>i</w:t>
            </w:r>
            <w:r w:rsidR="00A84F80" w:rsidRPr="0089271F">
              <w:rPr>
                <w:b/>
                <w:bCs/>
              </w:rPr>
              <w:t>)</w:t>
            </w:r>
            <w:r w:rsidR="001921AE" w:rsidRPr="0089271F">
              <w:t xml:space="preserve"> A CONTRATADA deverá se informar com ao fiscal do contrato</w:t>
            </w:r>
            <w:r w:rsidR="00EC5C32" w:rsidRPr="0089271F">
              <w:t xml:space="preserve"> </w:t>
            </w:r>
            <w:r w:rsidR="001921AE" w:rsidRPr="0089271F">
              <w:t>sobre o local onde serão instalados os tapumes e os barracões, caso seja necessário, que servirá de base para a administração da obra por parte da CONTRATADA.</w:t>
            </w:r>
          </w:p>
          <w:p w14:paraId="09D01ABD" w14:textId="77777777" w:rsidR="00C1724C" w:rsidRPr="0089271F" w:rsidRDefault="00C1724C" w:rsidP="00207831">
            <w:pPr>
              <w:spacing w:after="0" w:line="240" w:lineRule="auto"/>
              <w:jc w:val="both"/>
            </w:pPr>
          </w:p>
          <w:p w14:paraId="0F9E8806" w14:textId="77777777" w:rsidR="00733C5E" w:rsidRPr="0089271F" w:rsidRDefault="005804C2" w:rsidP="00207831">
            <w:pPr>
              <w:spacing w:after="0" w:line="240" w:lineRule="auto"/>
              <w:jc w:val="both"/>
            </w:pPr>
            <w:r w:rsidRPr="0089271F">
              <w:rPr>
                <w:b/>
                <w:bCs/>
              </w:rPr>
              <w:t>j</w:t>
            </w:r>
            <w:r w:rsidR="00A84F80" w:rsidRPr="0089271F">
              <w:rPr>
                <w:b/>
                <w:bCs/>
              </w:rPr>
              <w:t>)</w:t>
            </w:r>
            <w:r w:rsidR="001921AE" w:rsidRPr="0089271F">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89271F" w:rsidRDefault="00733C5E" w:rsidP="00207831">
            <w:pPr>
              <w:spacing w:after="0" w:line="240" w:lineRule="auto"/>
              <w:jc w:val="both"/>
            </w:pPr>
          </w:p>
          <w:p w14:paraId="3B5F682D" w14:textId="77777777" w:rsidR="001921AE" w:rsidRPr="0089271F" w:rsidRDefault="005804C2" w:rsidP="00207831">
            <w:pPr>
              <w:spacing w:after="0" w:line="240" w:lineRule="auto"/>
              <w:jc w:val="both"/>
            </w:pPr>
            <w:r w:rsidRPr="0089271F">
              <w:rPr>
                <w:b/>
                <w:bCs/>
              </w:rPr>
              <w:t>k</w:t>
            </w:r>
            <w:r w:rsidR="00A84F80" w:rsidRPr="0089271F">
              <w:rPr>
                <w:b/>
                <w:bCs/>
              </w:rPr>
              <w:t>)</w:t>
            </w:r>
            <w:r w:rsidR="001921AE" w:rsidRPr="0089271F">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89271F" w:rsidRDefault="00C1724C" w:rsidP="00207831">
            <w:pPr>
              <w:spacing w:after="0" w:line="240" w:lineRule="auto"/>
              <w:jc w:val="both"/>
            </w:pPr>
          </w:p>
          <w:p w14:paraId="7E1CD27F" w14:textId="77777777" w:rsidR="001921AE" w:rsidRPr="0089271F" w:rsidRDefault="005804C2" w:rsidP="00207831">
            <w:pPr>
              <w:spacing w:after="0" w:line="240" w:lineRule="auto"/>
              <w:jc w:val="both"/>
            </w:pPr>
            <w:r w:rsidRPr="0089271F">
              <w:rPr>
                <w:b/>
                <w:bCs/>
              </w:rPr>
              <w:t>l</w:t>
            </w:r>
            <w:r w:rsidR="00A84F80" w:rsidRPr="0089271F">
              <w:rPr>
                <w:b/>
                <w:bCs/>
              </w:rPr>
              <w:t>)</w:t>
            </w:r>
            <w:r w:rsidR="001921AE" w:rsidRPr="0089271F">
              <w:t xml:space="preserve"> Todos os serviços que forem aditivados aos projetos iniciais, só deverão ser executados/liquidados após contrato do serviço aditivado assinado. </w:t>
            </w:r>
          </w:p>
          <w:p w14:paraId="32C44993" w14:textId="77777777" w:rsidR="00207831" w:rsidRPr="0089271F" w:rsidRDefault="00207831" w:rsidP="00207831">
            <w:pPr>
              <w:spacing w:after="0" w:line="240" w:lineRule="auto"/>
              <w:jc w:val="both"/>
            </w:pPr>
          </w:p>
          <w:p w14:paraId="2F47548F" w14:textId="77777777" w:rsidR="001921AE" w:rsidRPr="0089271F" w:rsidRDefault="005804C2" w:rsidP="00207831">
            <w:pPr>
              <w:spacing w:after="0" w:line="240" w:lineRule="auto"/>
              <w:jc w:val="both"/>
            </w:pPr>
            <w:r w:rsidRPr="0089271F">
              <w:rPr>
                <w:b/>
              </w:rPr>
              <w:t>m</w:t>
            </w:r>
            <w:r w:rsidR="00A84F80" w:rsidRPr="0089271F">
              <w:rPr>
                <w:b/>
              </w:rPr>
              <w:t xml:space="preserve">) </w:t>
            </w:r>
            <w:r w:rsidR="001921AE" w:rsidRPr="0089271F">
              <w:t>Executar os serviç</w:t>
            </w:r>
            <w:r w:rsidR="00974B1F" w:rsidRPr="0089271F">
              <w:t>os conforme especificações do</w:t>
            </w:r>
            <w:r w:rsidR="001921AE" w:rsidRPr="0089271F">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89271F">
              <w:t>ntidade mínimas especificadas no</w:t>
            </w:r>
            <w:r w:rsidR="001921AE" w:rsidRPr="0089271F">
              <w:t xml:space="preserve"> Projeto Básico;</w:t>
            </w:r>
          </w:p>
          <w:p w14:paraId="5E83C8B7" w14:textId="77777777" w:rsidR="00C1724C" w:rsidRPr="0089271F" w:rsidRDefault="00C1724C" w:rsidP="00207831">
            <w:pPr>
              <w:spacing w:after="0" w:line="240" w:lineRule="auto"/>
              <w:jc w:val="both"/>
            </w:pPr>
          </w:p>
          <w:p w14:paraId="00B7FB5C" w14:textId="77777777" w:rsidR="001921AE" w:rsidRPr="0089271F" w:rsidRDefault="005804C2" w:rsidP="00207831">
            <w:pPr>
              <w:spacing w:after="0" w:line="240" w:lineRule="auto"/>
              <w:jc w:val="both"/>
            </w:pPr>
            <w:r w:rsidRPr="0089271F">
              <w:rPr>
                <w:b/>
              </w:rPr>
              <w:t>n</w:t>
            </w:r>
            <w:r w:rsidR="00A84F80" w:rsidRPr="0089271F">
              <w:rPr>
                <w:b/>
              </w:rPr>
              <w:t>)</w:t>
            </w:r>
            <w:r w:rsidR="00DB5EE8" w:rsidRPr="0089271F">
              <w:rPr>
                <w:b/>
              </w:rPr>
              <w:t xml:space="preserve"> </w:t>
            </w:r>
            <w:r w:rsidR="001921AE" w:rsidRPr="0089271F">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89271F" w:rsidRDefault="00C1724C" w:rsidP="00207831">
            <w:pPr>
              <w:spacing w:after="0" w:line="240" w:lineRule="auto"/>
              <w:jc w:val="both"/>
            </w:pPr>
          </w:p>
          <w:p w14:paraId="0E3B2E3D" w14:textId="77777777" w:rsidR="001921AE" w:rsidRPr="0089271F" w:rsidRDefault="005804C2" w:rsidP="00207831">
            <w:pPr>
              <w:spacing w:after="0" w:line="240" w:lineRule="auto"/>
              <w:jc w:val="both"/>
            </w:pPr>
            <w:r w:rsidRPr="0089271F">
              <w:rPr>
                <w:b/>
              </w:rPr>
              <w:t>o</w:t>
            </w:r>
            <w:r w:rsidR="00A84F80" w:rsidRPr="0089271F">
              <w:rPr>
                <w:b/>
              </w:rPr>
              <w:t>)</w:t>
            </w:r>
            <w:r w:rsidR="00DB5EE8" w:rsidRPr="0089271F">
              <w:rPr>
                <w:b/>
              </w:rPr>
              <w:t xml:space="preserve"> </w:t>
            </w:r>
            <w:r w:rsidR="001921AE" w:rsidRPr="0089271F">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89271F" w:rsidRDefault="00C1724C" w:rsidP="00207831">
            <w:pPr>
              <w:spacing w:after="0" w:line="240" w:lineRule="auto"/>
              <w:jc w:val="both"/>
            </w:pPr>
          </w:p>
          <w:p w14:paraId="5DAC7BFF" w14:textId="77777777" w:rsidR="00C1724C" w:rsidRPr="0089271F" w:rsidRDefault="005804C2" w:rsidP="00207831">
            <w:pPr>
              <w:spacing w:after="0" w:line="240" w:lineRule="auto"/>
              <w:jc w:val="both"/>
            </w:pPr>
            <w:r w:rsidRPr="0089271F">
              <w:rPr>
                <w:b/>
              </w:rPr>
              <w:t>p</w:t>
            </w:r>
            <w:r w:rsidR="00A84F80" w:rsidRPr="0089271F">
              <w:rPr>
                <w:b/>
              </w:rPr>
              <w:t>)</w:t>
            </w:r>
            <w:r w:rsidR="00DB5EE8" w:rsidRPr="0089271F">
              <w:rPr>
                <w:b/>
              </w:rPr>
              <w:t xml:space="preserve"> </w:t>
            </w:r>
            <w:r w:rsidR="001921AE" w:rsidRPr="0089271F">
              <w:t>Comunicar ao Fiscal do contrato, no prazo de 24 (vinte e quatro) horas, qualquer ocorrência anormal ou acidente que se verifique no local dos serviços.</w:t>
            </w:r>
          </w:p>
          <w:p w14:paraId="3D1DC6DB" w14:textId="77777777" w:rsidR="005A74B7" w:rsidRPr="0089271F" w:rsidRDefault="005A74B7" w:rsidP="00207831">
            <w:pPr>
              <w:spacing w:after="0" w:line="240" w:lineRule="auto"/>
              <w:jc w:val="both"/>
            </w:pPr>
          </w:p>
          <w:p w14:paraId="3A62A037" w14:textId="77777777" w:rsidR="001921AE" w:rsidRPr="0089271F" w:rsidRDefault="005804C2" w:rsidP="00207831">
            <w:pPr>
              <w:spacing w:after="0" w:line="240" w:lineRule="auto"/>
              <w:jc w:val="both"/>
              <w:rPr>
                <w:iCs/>
              </w:rPr>
            </w:pPr>
            <w:r w:rsidRPr="0089271F">
              <w:rPr>
                <w:b/>
                <w:iCs/>
              </w:rPr>
              <w:t>q</w:t>
            </w:r>
            <w:r w:rsidR="00A84F80" w:rsidRPr="0089271F">
              <w:rPr>
                <w:b/>
                <w:iCs/>
              </w:rPr>
              <w:t>)</w:t>
            </w:r>
            <w:r w:rsidR="00DB5EE8" w:rsidRPr="0089271F">
              <w:rPr>
                <w:b/>
                <w:iCs/>
              </w:rPr>
              <w:t xml:space="preserve"> </w:t>
            </w:r>
            <w:r w:rsidR="001921AE" w:rsidRPr="0089271F">
              <w:rPr>
                <w:iCs/>
              </w:rPr>
              <w:t>Assegurar aos seus trabalhadores ambiente de trabalho, inclusive equipamentos e instalações, em condições adequadas ao cumprimento das normas de saúde, segurança e bem-estar no trabalho;</w:t>
            </w:r>
          </w:p>
          <w:p w14:paraId="74A943F4" w14:textId="77777777" w:rsidR="00C1724C" w:rsidRPr="0089271F" w:rsidRDefault="00C1724C" w:rsidP="00207831">
            <w:pPr>
              <w:spacing w:after="0" w:line="240" w:lineRule="auto"/>
              <w:jc w:val="both"/>
              <w:rPr>
                <w:iCs/>
              </w:rPr>
            </w:pPr>
          </w:p>
          <w:p w14:paraId="1CA0F003" w14:textId="77777777" w:rsidR="001921AE" w:rsidRPr="0089271F" w:rsidRDefault="005804C2" w:rsidP="00207831">
            <w:pPr>
              <w:spacing w:after="0" w:line="240" w:lineRule="auto"/>
              <w:jc w:val="both"/>
            </w:pPr>
            <w:r w:rsidRPr="0089271F">
              <w:rPr>
                <w:b/>
              </w:rPr>
              <w:lastRenderedPageBreak/>
              <w:t>r</w:t>
            </w:r>
            <w:r w:rsidR="00A84F80" w:rsidRPr="0089271F">
              <w:rPr>
                <w:b/>
              </w:rPr>
              <w:t>)</w:t>
            </w:r>
            <w:r w:rsidR="00DB5EE8" w:rsidRPr="0089271F">
              <w:rPr>
                <w:b/>
              </w:rPr>
              <w:t xml:space="preserve"> </w:t>
            </w:r>
            <w:r w:rsidR="001921AE" w:rsidRPr="0089271F">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89271F" w:rsidRDefault="00C1724C" w:rsidP="00207831">
            <w:pPr>
              <w:spacing w:after="0" w:line="240" w:lineRule="auto"/>
              <w:jc w:val="both"/>
            </w:pPr>
          </w:p>
          <w:p w14:paraId="4178238D" w14:textId="77777777" w:rsidR="001921AE" w:rsidRPr="0089271F" w:rsidRDefault="005804C2" w:rsidP="00207831">
            <w:pPr>
              <w:spacing w:after="0" w:line="240" w:lineRule="auto"/>
              <w:jc w:val="both"/>
            </w:pPr>
            <w:r w:rsidRPr="0089271F">
              <w:rPr>
                <w:b/>
              </w:rPr>
              <w:t>s</w:t>
            </w:r>
            <w:r w:rsidR="00A84F80" w:rsidRPr="0089271F">
              <w:rPr>
                <w:b/>
              </w:rPr>
              <w:t>)</w:t>
            </w:r>
            <w:r w:rsidR="00DB5EE8" w:rsidRPr="0089271F">
              <w:rPr>
                <w:b/>
              </w:rPr>
              <w:t xml:space="preserve"> </w:t>
            </w:r>
            <w:r w:rsidR="001921AE" w:rsidRPr="0089271F">
              <w:t>Paralisar, por determinação da Contratante, qualquer atividade que não esteja sendo executada de acordo com a boa técnica ou que ponha em risco a segurança de pessoas ou bens de terceiros.</w:t>
            </w:r>
          </w:p>
          <w:p w14:paraId="38F8A8EC" w14:textId="77777777" w:rsidR="00C1724C" w:rsidRPr="0089271F" w:rsidRDefault="00C1724C" w:rsidP="00207831">
            <w:pPr>
              <w:spacing w:after="0" w:line="240" w:lineRule="auto"/>
              <w:jc w:val="both"/>
            </w:pPr>
          </w:p>
          <w:p w14:paraId="36753143" w14:textId="77777777" w:rsidR="001921AE" w:rsidRPr="0089271F" w:rsidRDefault="005804C2" w:rsidP="00207831">
            <w:pPr>
              <w:spacing w:after="0" w:line="240" w:lineRule="auto"/>
              <w:jc w:val="both"/>
            </w:pPr>
            <w:r w:rsidRPr="0089271F">
              <w:rPr>
                <w:b/>
              </w:rPr>
              <w:t>t</w:t>
            </w:r>
            <w:r w:rsidR="00A84F80" w:rsidRPr="0089271F">
              <w:rPr>
                <w:b/>
              </w:rPr>
              <w:t>)</w:t>
            </w:r>
            <w:r w:rsidR="00DB5EE8" w:rsidRPr="0089271F">
              <w:rPr>
                <w:b/>
              </w:rPr>
              <w:t xml:space="preserve"> </w:t>
            </w:r>
            <w:r w:rsidR="001921AE" w:rsidRPr="0089271F">
              <w:t>Promover a guarda, manutenção e vigilância de materiais, ferramentas, e tudo o que for necessário à execução dos serviços, durante a vigência do contrato.</w:t>
            </w:r>
          </w:p>
          <w:p w14:paraId="48EFB4C6" w14:textId="77777777" w:rsidR="00C1724C" w:rsidRPr="0089271F" w:rsidRDefault="00C1724C" w:rsidP="00207831">
            <w:pPr>
              <w:spacing w:after="0" w:line="240" w:lineRule="auto"/>
              <w:jc w:val="both"/>
            </w:pPr>
          </w:p>
          <w:p w14:paraId="2EF6FD2D" w14:textId="77777777" w:rsidR="001921AE" w:rsidRPr="0089271F" w:rsidRDefault="005804C2" w:rsidP="00207831">
            <w:pPr>
              <w:spacing w:after="0" w:line="240" w:lineRule="auto"/>
              <w:jc w:val="both"/>
            </w:pPr>
            <w:r w:rsidRPr="0089271F">
              <w:rPr>
                <w:b/>
              </w:rPr>
              <w:t>u</w:t>
            </w:r>
            <w:r w:rsidR="00A84F80" w:rsidRPr="0089271F">
              <w:rPr>
                <w:b/>
              </w:rPr>
              <w:t>)</w:t>
            </w:r>
            <w:r w:rsidR="00DB5EE8" w:rsidRPr="0089271F">
              <w:rPr>
                <w:b/>
              </w:rPr>
              <w:t xml:space="preserve"> </w:t>
            </w:r>
            <w:r w:rsidR="001921AE" w:rsidRPr="0089271F">
              <w:t xml:space="preserve">Promover a organização técnica e administrativa dos serviços, de modo a conduzi-los eficaz e eficientemente, de acordo com os documentos e </w:t>
            </w:r>
            <w:r w:rsidR="00AA0B1E" w:rsidRPr="0089271F">
              <w:t>especificações que integram o</w:t>
            </w:r>
            <w:r w:rsidR="001921AE" w:rsidRPr="0089271F">
              <w:t xml:space="preserve"> Projeto Básico, no prazo determinado.</w:t>
            </w:r>
          </w:p>
          <w:p w14:paraId="545B7ABE" w14:textId="77777777" w:rsidR="00C1724C" w:rsidRPr="0089271F" w:rsidRDefault="00C1724C" w:rsidP="00207831">
            <w:pPr>
              <w:spacing w:after="0" w:line="240" w:lineRule="auto"/>
              <w:jc w:val="both"/>
            </w:pPr>
          </w:p>
          <w:p w14:paraId="5480AB3B" w14:textId="77777777" w:rsidR="001921AE" w:rsidRPr="0089271F" w:rsidRDefault="005804C2" w:rsidP="00207831">
            <w:pPr>
              <w:spacing w:after="0" w:line="240" w:lineRule="auto"/>
              <w:jc w:val="both"/>
            </w:pPr>
            <w:r w:rsidRPr="0089271F">
              <w:rPr>
                <w:b/>
              </w:rPr>
              <w:t>v</w:t>
            </w:r>
            <w:r w:rsidR="00A84F80" w:rsidRPr="0089271F">
              <w:rPr>
                <w:b/>
              </w:rPr>
              <w:t>)</w:t>
            </w:r>
            <w:r w:rsidR="00DB5EE8" w:rsidRPr="0089271F">
              <w:rPr>
                <w:b/>
              </w:rPr>
              <w:t xml:space="preserve"> </w:t>
            </w:r>
            <w:r w:rsidR="001921AE" w:rsidRPr="0089271F">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89271F" w:rsidRDefault="00C1724C" w:rsidP="00207831">
            <w:pPr>
              <w:spacing w:after="0" w:line="240" w:lineRule="auto"/>
              <w:jc w:val="both"/>
            </w:pPr>
          </w:p>
          <w:p w14:paraId="17D1501A" w14:textId="77777777" w:rsidR="001921AE" w:rsidRPr="0089271F" w:rsidRDefault="005804C2" w:rsidP="00207831">
            <w:pPr>
              <w:spacing w:after="0" w:line="240" w:lineRule="auto"/>
              <w:jc w:val="both"/>
            </w:pPr>
            <w:proofErr w:type="gramStart"/>
            <w:r w:rsidRPr="0089271F">
              <w:rPr>
                <w:b/>
              </w:rPr>
              <w:t>w</w:t>
            </w:r>
            <w:r w:rsidR="00A84F80" w:rsidRPr="0089271F">
              <w:rPr>
                <w:b/>
              </w:rPr>
              <w:t>)</w:t>
            </w:r>
            <w:r w:rsidR="001921AE" w:rsidRPr="0089271F">
              <w:t>Submeter</w:t>
            </w:r>
            <w:proofErr w:type="gramEnd"/>
            <w:r w:rsidR="001921AE" w:rsidRPr="0089271F">
              <w:t xml:space="preserve"> previamente, por escrito, à Contratante, para análise e aprovação, quaisquer mudanças nos métodos executivos que fujam às especificações do memorial descritivo.</w:t>
            </w:r>
          </w:p>
          <w:p w14:paraId="53FABD27" w14:textId="77777777" w:rsidR="00733C5E" w:rsidRPr="0089271F" w:rsidRDefault="00733C5E" w:rsidP="00207831">
            <w:pPr>
              <w:spacing w:after="0" w:line="240" w:lineRule="auto"/>
              <w:jc w:val="both"/>
            </w:pPr>
          </w:p>
          <w:p w14:paraId="5537547D" w14:textId="77777777" w:rsidR="001921AE" w:rsidRPr="0089271F" w:rsidRDefault="005804C2" w:rsidP="00207831">
            <w:pPr>
              <w:spacing w:after="0" w:line="240" w:lineRule="auto"/>
              <w:jc w:val="both"/>
            </w:pPr>
            <w:r w:rsidRPr="0089271F">
              <w:rPr>
                <w:b/>
              </w:rPr>
              <w:t>x</w:t>
            </w:r>
            <w:r w:rsidR="00A84F80" w:rsidRPr="0089271F">
              <w:rPr>
                <w:b/>
              </w:rPr>
              <w:t>)</w:t>
            </w:r>
            <w:r w:rsidR="001921AE" w:rsidRPr="0089271F">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89271F" w:rsidRDefault="00C1724C" w:rsidP="00207831">
            <w:pPr>
              <w:spacing w:after="0" w:line="240" w:lineRule="auto"/>
              <w:jc w:val="both"/>
            </w:pPr>
          </w:p>
          <w:p w14:paraId="130B7EF6" w14:textId="77777777" w:rsidR="001921AE" w:rsidRPr="0089271F" w:rsidRDefault="005804C2" w:rsidP="00207831">
            <w:pPr>
              <w:spacing w:after="0" w:line="240" w:lineRule="auto"/>
              <w:jc w:val="both"/>
            </w:pPr>
            <w:r w:rsidRPr="0089271F">
              <w:rPr>
                <w:b/>
              </w:rPr>
              <w:t>y</w:t>
            </w:r>
            <w:r w:rsidR="00A84F80" w:rsidRPr="0089271F">
              <w:rPr>
                <w:b/>
              </w:rPr>
              <w:t>)</w:t>
            </w:r>
            <w:r w:rsidR="00DB5EE8" w:rsidRPr="0089271F">
              <w:rPr>
                <w:b/>
              </w:rPr>
              <w:t xml:space="preserve"> </w:t>
            </w:r>
            <w:r w:rsidR="001921AE" w:rsidRPr="0089271F">
              <w:t>Manter durante toda a vigência do contrato, em compatibilidade com as obrigações assumidas, todas as condições de habilitação e qualificação exigidas na licitação;</w:t>
            </w:r>
          </w:p>
          <w:p w14:paraId="3B125100" w14:textId="77777777" w:rsidR="00C1724C" w:rsidRPr="0089271F" w:rsidRDefault="00C1724C" w:rsidP="00207831">
            <w:pPr>
              <w:spacing w:after="0" w:line="240" w:lineRule="auto"/>
              <w:jc w:val="both"/>
            </w:pPr>
          </w:p>
          <w:p w14:paraId="48BA383A" w14:textId="77777777" w:rsidR="00C1724C" w:rsidRPr="0089271F" w:rsidRDefault="005804C2" w:rsidP="00207831">
            <w:pPr>
              <w:spacing w:after="0" w:line="240" w:lineRule="auto"/>
              <w:jc w:val="both"/>
            </w:pPr>
            <w:r w:rsidRPr="0089271F">
              <w:rPr>
                <w:b/>
              </w:rPr>
              <w:t>z</w:t>
            </w:r>
            <w:r w:rsidR="00A84F80" w:rsidRPr="0089271F">
              <w:rPr>
                <w:b/>
              </w:rPr>
              <w:t>)</w:t>
            </w:r>
            <w:r w:rsidR="00DB5EE8" w:rsidRPr="0089271F">
              <w:rPr>
                <w:b/>
              </w:rPr>
              <w:t xml:space="preserve"> </w:t>
            </w:r>
            <w:r w:rsidR="001921AE" w:rsidRPr="0089271F">
              <w:t>Guardar sigilo sobre todas as informações obtidas em decorrência do cumpri</w:t>
            </w:r>
            <w:r w:rsidR="00C1724C" w:rsidRPr="0089271F">
              <w:t>mento do contrato.</w:t>
            </w:r>
          </w:p>
          <w:p w14:paraId="2B0BF0FF" w14:textId="77777777" w:rsidR="0046550A" w:rsidRPr="0089271F" w:rsidRDefault="0046550A" w:rsidP="00207831">
            <w:pPr>
              <w:spacing w:after="0" w:line="240" w:lineRule="auto"/>
              <w:jc w:val="both"/>
            </w:pPr>
          </w:p>
          <w:p w14:paraId="04293E02" w14:textId="77777777" w:rsidR="001921AE" w:rsidRPr="0089271F" w:rsidRDefault="005804C2" w:rsidP="00207831">
            <w:pPr>
              <w:spacing w:after="0" w:line="240" w:lineRule="auto"/>
              <w:jc w:val="both"/>
            </w:pPr>
            <w:r w:rsidRPr="0089271F">
              <w:rPr>
                <w:b/>
              </w:rPr>
              <w:t>aa</w:t>
            </w:r>
            <w:r w:rsidR="00A84F80" w:rsidRPr="0089271F">
              <w:rPr>
                <w:b/>
              </w:rPr>
              <w:t>)</w:t>
            </w:r>
            <w:r w:rsidR="00DB5EE8" w:rsidRPr="0089271F">
              <w:rPr>
                <w:b/>
              </w:rPr>
              <w:t xml:space="preserve"> </w:t>
            </w:r>
            <w:r w:rsidR="001921AE" w:rsidRPr="0089271F">
              <w:t>Arcar com o ônus decorrente de eventual equívoco no dimensionamento dos quantitativos de sua proposta, inclusive quanto aos custos variáveis decorrentes</w:t>
            </w:r>
            <w:r w:rsidR="00C1724C" w:rsidRPr="0089271F">
              <w:t xml:space="preserve"> de fatores futuros e incertos.</w:t>
            </w:r>
          </w:p>
          <w:p w14:paraId="3D3C7E43" w14:textId="77777777" w:rsidR="00C1724C" w:rsidRPr="0089271F" w:rsidRDefault="00C1724C" w:rsidP="00207831">
            <w:pPr>
              <w:spacing w:after="0" w:line="240" w:lineRule="auto"/>
              <w:jc w:val="both"/>
            </w:pPr>
          </w:p>
          <w:p w14:paraId="54C49845" w14:textId="77777777" w:rsidR="00C1724C" w:rsidRPr="0089271F" w:rsidRDefault="005804C2" w:rsidP="00207831">
            <w:pPr>
              <w:spacing w:after="0" w:line="240" w:lineRule="auto"/>
              <w:jc w:val="both"/>
            </w:pPr>
            <w:proofErr w:type="spellStart"/>
            <w:proofErr w:type="gramStart"/>
            <w:r w:rsidRPr="0089271F">
              <w:rPr>
                <w:b/>
              </w:rPr>
              <w:t>ab</w:t>
            </w:r>
            <w:proofErr w:type="spellEnd"/>
            <w:r w:rsidR="00A84F80" w:rsidRPr="0089271F">
              <w:rPr>
                <w:b/>
              </w:rPr>
              <w:t>)</w:t>
            </w:r>
            <w:r w:rsidR="001921AE" w:rsidRPr="0089271F">
              <w:t>Prestar</w:t>
            </w:r>
            <w:proofErr w:type="gramEnd"/>
            <w:r w:rsidR="001921AE" w:rsidRPr="0089271F">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89271F" w:rsidRDefault="005A74B7" w:rsidP="00207831">
            <w:pPr>
              <w:spacing w:after="0" w:line="240" w:lineRule="auto"/>
              <w:jc w:val="both"/>
            </w:pPr>
          </w:p>
          <w:p w14:paraId="00774520" w14:textId="77777777" w:rsidR="001921AE" w:rsidRPr="0089271F" w:rsidRDefault="005804C2" w:rsidP="00207831">
            <w:pPr>
              <w:spacing w:after="0" w:line="240" w:lineRule="auto"/>
              <w:jc w:val="both"/>
            </w:pPr>
            <w:r w:rsidRPr="0089271F">
              <w:rPr>
                <w:b/>
              </w:rPr>
              <w:t>ac</w:t>
            </w:r>
            <w:r w:rsidR="0035284F" w:rsidRPr="0089271F">
              <w:rPr>
                <w:b/>
              </w:rPr>
              <w:t>)</w:t>
            </w:r>
            <w:r w:rsidR="00DB5EE8" w:rsidRPr="0089271F">
              <w:rPr>
                <w:b/>
              </w:rPr>
              <w:t xml:space="preserve"> </w:t>
            </w:r>
            <w:r w:rsidR="001921AE" w:rsidRPr="0089271F">
              <w:t>Manter os empregados nos horários predeterminados pela Contratante;</w:t>
            </w:r>
          </w:p>
          <w:p w14:paraId="7AA39E09" w14:textId="77777777" w:rsidR="00C1724C" w:rsidRPr="0089271F" w:rsidRDefault="00C1724C" w:rsidP="00207831">
            <w:pPr>
              <w:spacing w:after="0" w:line="240" w:lineRule="auto"/>
              <w:jc w:val="both"/>
            </w:pPr>
          </w:p>
          <w:p w14:paraId="71F2AF10" w14:textId="77777777" w:rsidR="001921AE" w:rsidRPr="0089271F" w:rsidRDefault="005804C2" w:rsidP="00207831">
            <w:pPr>
              <w:spacing w:after="0" w:line="240" w:lineRule="auto"/>
              <w:jc w:val="both"/>
            </w:pPr>
            <w:r w:rsidRPr="0089271F">
              <w:rPr>
                <w:b/>
              </w:rPr>
              <w:t>ad</w:t>
            </w:r>
            <w:r w:rsidR="0035284F" w:rsidRPr="0089271F">
              <w:rPr>
                <w:b/>
              </w:rPr>
              <w:t>)</w:t>
            </w:r>
            <w:r w:rsidR="00DB5EE8" w:rsidRPr="0089271F">
              <w:rPr>
                <w:b/>
              </w:rPr>
              <w:t xml:space="preserve"> </w:t>
            </w:r>
            <w:r w:rsidR="001921AE" w:rsidRPr="0089271F">
              <w:t>Apresentar os empregados devidamente identificados por meio de crachá;</w:t>
            </w:r>
          </w:p>
          <w:p w14:paraId="0632DE7E" w14:textId="77777777" w:rsidR="00C1724C" w:rsidRPr="0089271F" w:rsidRDefault="00C1724C" w:rsidP="00207831">
            <w:pPr>
              <w:spacing w:after="0" w:line="240" w:lineRule="auto"/>
              <w:jc w:val="both"/>
            </w:pPr>
          </w:p>
          <w:p w14:paraId="688E4DFB" w14:textId="77777777" w:rsidR="001921AE" w:rsidRPr="0089271F" w:rsidRDefault="005804C2" w:rsidP="00207831">
            <w:pPr>
              <w:spacing w:after="0" w:line="240" w:lineRule="auto"/>
              <w:jc w:val="both"/>
            </w:pPr>
            <w:proofErr w:type="spellStart"/>
            <w:r w:rsidRPr="0089271F">
              <w:rPr>
                <w:b/>
              </w:rPr>
              <w:lastRenderedPageBreak/>
              <w:t>ae</w:t>
            </w:r>
            <w:proofErr w:type="spellEnd"/>
            <w:r w:rsidR="00177C2A" w:rsidRPr="0089271F">
              <w:rPr>
                <w:b/>
              </w:rPr>
              <w:t>)</w:t>
            </w:r>
            <w:r w:rsidR="00DB5EE8" w:rsidRPr="0089271F">
              <w:rPr>
                <w:b/>
              </w:rPr>
              <w:t xml:space="preserve"> </w:t>
            </w:r>
            <w:r w:rsidR="001921AE" w:rsidRPr="0089271F">
              <w:t>Apresentar à Contratante, quando for o caso, a relação nominal dos empregados que adentrarão no órgão para a execução do serviço;</w:t>
            </w:r>
          </w:p>
          <w:p w14:paraId="36527797" w14:textId="77777777" w:rsidR="00C1724C" w:rsidRPr="0089271F" w:rsidRDefault="00C1724C" w:rsidP="00207831">
            <w:pPr>
              <w:spacing w:after="0" w:line="240" w:lineRule="auto"/>
              <w:jc w:val="both"/>
            </w:pPr>
          </w:p>
          <w:p w14:paraId="14C2BACB" w14:textId="77777777" w:rsidR="001921AE" w:rsidRPr="0089271F" w:rsidRDefault="005804C2" w:rsidP="00207831">
            <w:pPr>
              <w:spacing w:after="0" w:line="240" w:lineRule="auto"/>
              <w:jc w:val="both"/>
            </w:pPr>
            <w:proofErr w:type="spellStart"/>
            <w:r w:rsidRPr="0089271F">
              <w:rPr>
                <w:b/>
              </w:rPr>
              <w:t>af</w:t>
            </w:r>
            <w:proofErr w:type="spellEnd"/>
            <w:r w:rsidR="0035284F" w:rsidRPr="0089271F">
              <w:rPr>
                <w:b/>
              </w:rPr>
              <w:t>)</w:t>
            </w:r>
            <w:r w:rsidR="00DB5EE8" w:rsidRPr="0089271F">
              <w:rPr>
                <w:b/>
              </w:rPr>
              <w:t xml:space="preserve"> </w:t>
            </w:r>
            <w:r w:rsidR="001921AE" w:rsidRPr="0089271F">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0D84B68C" w14:textId="77777777" w:rsidR="00C1724C" w:rsidRPr="0089271F" w:rsidRDefault="00C1724C" w:rsidP="00207831">
            <w:pPr>
              <w:spacing w:after="0" w:line="240" w:lineRule="auto"/>
              <w:jc w:val="both"/>
            </w:pPr>
          </w:p>
          <w:p w14:paraId="375BC033" w14:textId="77777777" w:rsidR="001921AE" w:rsidRPr="0089271F" w:rsidRDefault="005804C2" w:rsidP="00207831">
            <w:pPr>
              <w:spacing w:after="0" w:line="240" w:lineRule="auto"/>
              <w:jc w:val="both"/>
            </w:pPr>
            <w:proofErr w:type="spellStart"/>
            <w:r w:rsidRPr="0089271F">
              <w:rPr>
                <w:b/>
              </w:rPr>
              <w:t>ag</w:t>
            </w:r>
            <w:proofErr w:type="spellEnd"/>
            <w:r w:rsidR="0035284F" w:rsidRPr="0089271F">
              <w:rPr>
                <w:b/>
              </w:rPr>
              <w:t>)</w:t>
            </w:r>
            <w:r w:rsidR="00DB5EE8" w:rsidRPr="0089271F">
              <w:rPr>
                <w:b/>
              </w:rPr>
              <w:t xml:space="preserve"> </w:t>
            </w:r>
            <w:r w:rsidR="001921AE" w:rsidRPr="0089271F">
              <w:t>Manter</w:t>
            </w:r>
            <w:r w:rsidR="00DB5EE8" w:rsidRPr="0089271F">
              <w:t xml:space="preserve"> </w:t>
            </w:r>
            <w:r w:rsidR="00AA0B1E" w:rsidRPr="0089271F">
              <w:t xml:space="preserve">Responsável técnico </w:t>
            </w:r>
            <w:r w:rsidR="001921AE" w:rsidRPr="0089271F">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89271F" w:rsidRDefault="00C1724C" w:rsidP="00207831">
            <w:pPr>
              <w:spacing w:after="0" w:line="240" w:lineRule="auto"/>
              <w:jc w:val="both"/>
            </w:pPr>
          </w:p>
          <w:p w14:paraId="6C5E781C" w14:textId="77777777" w:rsidR="001921AE" w:rsidRPr="0089271F" w:rsidRDefault="005804C2" w:rsidP="00207831">
            <w:pPr>
              <w:spacing w:after="0" w:line="240" w:lineRule="auto"/>
              <w:jc w:val="both"/>
            </w:pPr>
            <w:r w:rsidRPr="0089271F">
              <w:rPr>
                <w:b/>
              </w:rPr>
              <w:t>ah</w:t>
            </w:r>
            <w:r w:rsidR="0035284F" w:rsidRPr="0089271F">
              <w:rPr>
                <w:b/>
              </w:rPr>
              <w:t>)</w:t>
            </w:r>
            <w:r w:rsidR="00DB5EE8" w:rsidRPr="0089271F">
              <w:rPr>
                <w:b/>
              </w:rPr>
              <w:t xml:space="preserve"> </w:t>
            </w:r>
            <w:r w:rsidR="001921AE" w:rsidRPr="0089271F">
              <w:t>Instruir os seus empregados, quanto à prevenção de incêndios nas áreas da Contratante;</w:t>
            </w:r>
          </w:p>
          <w:p w14:paraId="7F32A86E" w14:textId="77777777" w:rsidR="00C1724C" w:rsidRPr="0089271F" w:rsidRDefault="00C1724C" w:rsidP="00207831">
            <w:pPr>
              <w:spacing w:after="0" w:line="240" w:lineRule="auto"/>
              <w:jc w:val="both"/>
            </w:pPr>
          </w:p>
          <w:p w14:paraId="55747148" w14:textId="77777777" w:rsidR="001921AE" w:rsidRPr="0089271F" w:rsidRDefault="005804C2" w:rsidP="00207831">
            <w:pPr>
              <w:spacing w:after="0" w:line="240" w:lineRule="auto"/>
              <w:jc w:val="both"/>
            </w:pPr>
            <w:r w:rsidRPr="0089271F">
              <w:rPr>
                <w:b/>
              </w:rPr>
              <w:t>ai</w:t>
            </w:r>
            <w:r w:rsidR="0035284F" w:rsidRPr="0089271F">
              <w:rPr>
                <w:b/>
              </w:rPr>
              <w:t>)</w:t>
            </w:r>
            <w:r w:rsidR="00DB5EE8" w:rsidRPr="0089271F">
              <w:rPr>
                <w:b/>
              </w:rPr>
              <w:t xml:space="preserve"> </w:t>
            </w:r>
            <w:r w:rsidR="001921AE" w:rsidRPr="0089271F">
              <w:t xml:space="preserve">Adotar as providências e precauções necessárias, inclusive consulta nos respectivos órgãos, se necessário for, a fim de que não venham a ser danificadas as redes </w:t>
            </w:r>
            <w:proofErr w:type="spellStart"/>
            <w:r w:rsidR="001921AE" w:rsidRPr="0089271F">
              <w:t>hidrossanitárias</w:t>
            </w:r>
            <w:proofErr w:type="spellEnd"/>
            <w:r w:rsidR="001921AE" w:rsidRPr="0089271F">
              <w:t>, elétricas e de comunicação.</w:t>
            </w:r>
          </w:p>
          <w:p w14:paraId="6F2AB198" w14:textId="77777777" w:rsidR="00C1724C" w:rsidRPr="0089271F" w:rsidRDefault="00C1724C" w:rsidP="00207831">
            <w:pPr>
              <w:spacing w:after="0" w:line="240" w:lineRule="auto"/>
              <w:jc w:val="both"/>
              <w:rPr>
                <w:rFonts w:eastAsia="Ecofont_Spranq_eco_Sans"/>
              </w:rPr>
            </w:pPr>
          </w:p>
          <w:p w14:paraId="53EBF746" w14:textId="77777777" w:rsidR="00AA0B1E" w:rsidRPr="0089271F" w:rsidRDefault="005804C2" w:rsidP="00207831">
            <w:pPr>
              <w:spacing w:after="0" w:line="240" w:lineRule="auto"/>
              <w:jc w:val="both"/>
            </w:pPr>
            <w:proofErr w:type="spellStart"/>
            <w:r w:rsidRPr="0089271F">
              <w:rPr>
                <w:b/>
              </w:rPr>
              <w:t>aj</w:t>
            </w:r>
            <w:proofErr w:type="spellEnd"/>
            <w:r w:rsidR="0035284F" w:rsidRPr="0089271F">
              <w:rPr>
                <w:b/>
              </w:rPr>
              <w:t>)</w:t>
            </w:r>
            <w:r w:rsidR="00DB5EE8" w:rsidRPr="0089271F">
              <w:rPr>
                <w:b/>
              </w:rPr>
              <w:t xml:space="preserve"> </w:t>
            </w:r>
            <w:r w:rsidR="001921AE" w:rsidRPr="0089271F">
              <w:t>Providenciar junto ao CREA e/ou ao CAU-BR as Anotações e Registros de Responsabilidade Técnica referentes ao objeto do contrato e especialidades pertinentes, no</w:t>
            </w:r>
            <w:r w:rsidR="00AA0B1E" w:rsidRPr="0089271F">
              <w:t>s termos das normas pertinentes.</w:t>
            </w:r>
          </w:p>
          <w:p w14:paraId="1E7A175E" w14:textId="77777777" w:rsidR="00C1724C" w:rsidRPr="0089271F" w:rsidRDefault="00C1724C" w:rsidP="00207831">
            <w:pPr>
              <w:spacing w:after="0" w:line="240" w:lineRule="auto"/>
              <w:jc w:val="both"/>
            </w:pPr>
          </w:p>
          <w:p w14:paraId="4CDF29F2" w14:textId="77777777" w:rsidR="001921AE" w:rsidRPr="0089271F" w:rsidRDefault="005804C2" w:rsidP="00207831">
            <w:pPr>
              <w:spacing w:after="0" w:line="240" w:lineRule="auto"/>
              <w:jc w:val="both"/>
            </w:pPr>
            <w:proofErr w:type="spellStart"/>
            <w:r w:rsidRPr="0089271F">
              <w:rPr>
                <w:b/>
              </w:rPr>
              <w:t>ak</w:t>
            </w:r>
            <w:proofErr w:type="spellEnd"/>
            <w:r w:rsidR="0035284F" w:rsidRPr="0089271F">
              <w:rPr>
                <w:b/>
              </w:rPr>
              <w:t>)</w:t>
            </w:r>
            <w:r w:rsidR="00DB5EE8" w:rsidRPr="0089271F">
              <w:rPr>
                <w:b/>
              </w:rPr>
              <w:t xml:space="preserve"> </w:t>
            </w:r>
            <w:r w:rsidR="001921AE" w:rsidRPr="0089271F">
              <w:t xml:space="preserve">Refazer, às suas expensas, os trabalhos executados em desacordo com o estabelecido </w:t>
            </w:r>
            <w:r w:rsidR="00AA0B1E" w:rsidRPr="0089271F">
              <w:t>no instrumento contratual, no</w:t>
            </w:r>
            <w:r w:rsidR="001921AE" w:rsidRPr="0089271F">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89271F" w:rsidRDefault="00733C5E" w:rsidP="00207831">
            <w:pPr>
              <w:spacing w:after="0" w:line="240" w:lineRule="auto"/>
              <w:jc w:val="both"/>
            </w:pPr>
          </w:p>
          <w:p w14:paraId="77F9CCBC" w14:textId="77777777" w:rsidR="00E5098A" w:rsidRPr="0089271F" w:rsidRDefault="005804C2" w:rsidP="00207831">
            <w:pPr>
              <w:spacing w:after="0" w:line="240" w:lineRule="auto"/>
              <w:jc w:val="both"/>
            </w:pPr>
            <w:r w:rsidRPr="0089271F">
              <w:rPr>
                <w:b/>
              </w:rPr>
              <w:t>al</w:t>
            </w:r>
            <w:r w:rsidR="0035284F" w:rsidRPr="0089271F">
              <w:rPr>
                <w:b/>
              </w:rPr>
              <w:t>)</w:t>
            </w:r>
            <w:r w:rsidR="00DB5EE8" w:rsidRPr="0089271F">
              <w:rPr>
                <w:b/>
              </w:rPr>
              <w:t xml:space="preserve"> </w:t>
            </w:r>
            <w:r w:rsidR="001921AE" w:rsidRPr="0089271F">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89271F">
              <w:t>orme procedimento previsto no</w:t>
            </w:r>
            <w:r w:rsidR="001921AE" w:rsidRPr="0089271F">
              <w:t xml:space="preserve"> Projeto Básico e demais documentos anexos;</w:t>
            </w:r>
          </w:p>
          <w:p w14:paraId="4530311F" w14:textId="77777777" w:rsidR="00C1724C" w:rsidRPr="0089271F" w:rsidRDefault="00C1724C" w:rsidP="00207831">
            <w:pPr>
              <w:spacing w:after="0" w:line="240" w:lineRule="auto"/>
              <w:jc w:val="both"/>
            </w:pPr>
          </w:p>
          <w:p w14:paraId="64D95098" w14:textId="77777777" w:rsidR="001921AE" w:rsidRPr="0089271F" w:rsidRDefault="005804C2" w:rsidP="00207831">
            <w:pPr>
              <w:spacing w:after="0" w:line="240" w:lineRule="auto"/>
              <w:jc w:val="both"/>
              <w:rPr>
                <w:iCs/>
              </w:rPr>
            </w:pPr>
            <w:proofErr w:type="spellStart"/>
            <w:r w:rsidRPr="0089271F">
              <w:rPr>
                <w:b/>
                <w:iCs/>
              </w:rPr>
              <w:t>am</w:t>
            </w:r>
            <w:proofErr w:type="spellEnd"/>
            <w:r w:rsidR="0035284F" w:rsidRPr="0089271F">
              <w:rPr>
                <w:b/>
                <w:iCs/>
              </w:rPr>
              <w:t>)</w:t>
            </w:r>
            <w:r w:rsidR="00DB5EE8" w:rsidRPr="0089271F">
              <w:rPr>
                <w:b/>
                <w:iCs/>
              </w:rPr>
              <w:t xml:space="preserve"> </w:t>
            </w:r>
            <w:r w:rsidR="001921AE" w:rsidRPr="0089271F">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89271F" w:rsidRDefault="00C1724C" w:rsidP="00207831">
            <w:pPr>
              <w:spacing w:after="0" w:line="240" w:lineRule="auto"/>
              <w:jc w:val="both"/>
              <w:rPr>
                <w:iCs/>
              </w:rPr>
            </w:pPr>
          </w:p>
          <w:p w14:paraId="138750BB" w14:textId="77777777" w:rsidR="001921AE" w:rsidRPr="0089271F" w:rsidRDefault="005804C2" w:rsidP="00207831">
            <w:pPr>
              <w:spacing w:after="0" w:line="240" w:lineRule="auto"/>
              <w:jc w:val="both"/>
              <w:rPr>
                <w:iCs/>
              </w:rPr>
            </w:pPr>
            <w:proofErr w:type="spellStart"/>
            <w:r w:rsidRPr="0089271F">
              <w:rPr>
                <w:b/>
                <w:iCs/>
              </w:rPr>
              <w:t>an</w:t>
            </w:r>
            <w:proofErr w:type="spellEnd"/>
            <w:r w:rsidR="0035284F" w:rsidRPr="0089271F">
              <w:rPr>
                <w:b/>
                <w:iCs/>
              </w:rPr>
              <w:t xml:space="preserve">) </w:t>
            </w:r>
            <w:r w:rsidR="001921AE" w:rsidRPr="0089271F">
              <w:rPr>
                <w:iCs/>
              </w:rPr>
              <w:t>Reconhecer sua responsabilidade exclusiva da contratada sobre a quitação dos encargos trabalhistas e sociais decorrentes do contrato;</w:t>
            </w:r>
          </w:p>
          <w:p w14:paraId="4930D459" w14:textId="77777777" w:rsidR="005A74B7" w:rsidRPr="0089271F" w:rsidRDefault="005A74B7" w:rsidP="00207831">
            <w:pPr>
              <w:spacing w:after="0" w:line="240" w:lineRule="auto"/>
              <w:jc w:val="both"/>
              <w:rPr>
                <w:iCs/>
              </w:rPr>
            </w:pPr>
          </w:p>
          <w:p w14:paraId="714F3FEF" w14:textId="77777777" w:rsidR="001921AE" w:rsidRPr="0089271F" w:rsidRDefault="005804C2" w:rsidP="00207831">
            <w:pPr>
              <w:spacing w:after="0" w:line="240" w:lineRule="auto"/>
              <w:jc w:val="both"/>
              <w:rPr>
                <w:iCs/>
              </w:rPr>
            </w:pPr>
            <w:r w:rsidRPr="0089271F">
              <w:rPr>
                <w:b/>
                <w:iCs/>
              </w:rPr>
              <w:t>ao</w:t>
            </w:r>
            <w:r w:rsidR="00177C2A" w:rsidRPr="0089271F">
              <w:rPr>
                <w:b/>
                <w:iCs/>
              </w:rPr>
              <w:t>)</w:t>
            </w:r>
            <w:r w:rsidR="00DB5EE8" w:rsidRPr="0089271F">
              <w:rPr>
                <w:b/>
                <w:iCs/>
              </w:rPr>
              <w:t xml:space="preserve"> </w:t>
            </w:r>
            <w:r w:rsidR="001921AE" w:rsidRPr="0089271F">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89271F" w:rsidRDefault="00C1724C" w:rsidP="00207831">
            <w:pPr>
              <w:spacing w:after="0" w:line="240" w:lineRule="auto"/>
              <w:jc w:val="both"/>
              <w:rPr>
                <w:iCs/>
              </w:rPr>
            </w:pPr>
          </w:p>
          <w:p w14:paraId="308BF055" w14:textId="77777777" w:rsidR="001921AE" w:rsidRPr="0089271F" w:rsidRDefault="005804C2" w:rsidP="00207831">
            <w:pPr>
              <w:spacing w:after="0" w:line="240" w:lineRule="auto"/>
              <w:jc w:val="both"/>
              <w:rPr>
                <w:iCs/>
              </w:rPr>
            </w:pPr>
            <w:proofErr w:type="spellStart"/>
            <w:r w:rsidRPr="0089271F">
              <w:rPr>
                <w:b/>
                <w:iCs/>
              </w:rPr>
              <w:lastRenderedPageBreak/>
              <w:t>ap</w:t>
            </w:r>
            <w:proofErr w:type="spellEnd"/>
            <w:r w:rsidR="00177C2A" w:rsidRPr="0089271F">
              <w:rPr>
                <w:b/>
                <w:iCs/>
              </w:rPr>
              <w:t>)</w:t>
            </w:r>
            <w:r w:rsidR="00DB5EE8" w:rsidRPr="0089271F">
              <w:rPr>
                <w:b/>
                <w:iCs/>
              </w:rPr>
              <w:t xml:space="preserve"> </w:t>
            </w:r>
            <w:r w:rsidR="001921AE" w:rsidRPr="0089271F">
              <w:rPr>
                <w:iCs/>
              </w:rPr>
              <w:t xml:space="preserve">Observar os preceitos da legislação sobre a jornada de trabalho, conforme a categoria profissional; </w:t>
            </w:r>
          </w:p>
          <w:p w14:paraId="038FB02B" w14:textId="77777777" w:rsidR="00C1724C" w:rsidRPr="0089271F" w:rsidRDefault="00C1724C" w:rsidP="00207831">
            <w:pPr>
              <w:spacing w:after="0" w:line="240" w:lineRule="auto"/>
              <w:jc w:val="both"/>
              <w:rPr>
                <w:iCs/>
              </w:rPr>
            </w:pPr>
          </w:p>
          <w:p w14:paraId="3A661971" w14:textId="77777777" w:rsidR="00C1724C" w:rsidRPr="0089271F" w:rsidRDefault="005804C2" w:rsidP="00207831">
            <w:pPr>
              <w:spacing w:after="0" w:line="240" w:lineRule="auto"/>
              <w:jc w:val="both"/>
              <w:rPr>
                <w:b/>
                <w:bCs/>
                <w:caps/>
                <w:color w:val="FFFFFF"/>
              </w:rPr>
            </w:pPr>
            <w:proofErr w:type="spellStart"/>
            <w:r w:rsidRPr="0089271F">
              <w:rPr>
                <w:b/>
                <w:iCs/>
              </w:rPr>
              <w:t>aq</w:t>
            </w:r>
            <w:proofErr w:type="spellEnd"/>
            <w:r w:rsidR="00177C2A" w:rsidRPr="0089271F">
              <w:rPr>
                <w:b/>
                <w:iCs/>
              </w:rPr>
              <w:t>)</w:t>
            </w:r>
            <w:r w:rsidR="00DB5EE8" w:rsidRPr="0089271F">
              <w:rPr>
                <w:b/>
                <w:iCs/>
              </w:rPr>
              <w:t xml:space="preserve"> </w:t>
            </w:r>
            <w:r w:rsidR="001921AE" w:rsidRPr="0089271F">
              <w:rPr>
                <w:iCs/>
              </w:rPr>
              <w:t xml:space="preserve">Inscrever a Obra no Cadastro Nacional de Obras – CNO da Receita Federal do Brasil em até 30 (trinta) dias contados do início das atividades, em conformidade com a Instrução Normativa RFB nº </w:t>
            </w:r>
            <w:r w:rsidR="00C1724C" w:rsidRPr="0089271F">
              <w:rPr>
                <w:iCs/>
              </w:rPr>
              <w:t xml:space="preserve">2061, de 20 de </w:t>
            </w:r>
            <w:proofErr w:type="gramStart"/>
            <w:r w:rsidR="00C1724C" w:rsidRPr="0089271F">
              <w:rPr>
                <w:iCs/>
              </w:rPr>
              <w:t>Dezembro</w:t>
            </w:r>
            <w:proofErr w:type="gramEnd"/>
            <w:r w:rsidR="00C1724C" w:rsidRPr="0089271F">
              <w:rPr>
                <w:iCs/>
              </w:rPr>
              <w:t xml:space="preserve"> de 2021.</w:t>
            </w:r>
          </w:p>
          <w:p w14:paraId="79EAEA40" w14:textId="77777777" w:rsidR="00C1724C" w:rsidRPr="0089271F" w:rsidRDefault="00C1724C" w:rsidP="00207831">
            <w:pPr>
              <w:spacing w:after="0" w:line="240" w:lineRule="auto"/>
              <w:jc w:val="both"/>
              <w:rPr>
                <w:iCs/>
              </w:rPr>
            </w:pPr>
          </w:p>
          <w:p w14:paraId="44299029" w14:textId="77777777" w:rsidR="001921AE" w:rsidRPr="0089271F" w:rsidRDefault="005804C2" w:rsidP="00207831">
            <w:pPr>
              <w:spacing w:after="0" w:line="240" w:lineRule="auto"/>
              <w:jc w:val="both"/>
            </w:pPr>
            <w:r w:rsidRPr="0089271F">
              <w:rPr>
                <w:b/>
              </w:rPr>
              <w:t>ar</w:t>
            </w:r>
            <w:r w:rsidR="00177C2A" w:rsidRPr="0089271F">
              <w:rPr>
                <w:b/>
              </w:rPr>
              <w:t>)</w:t>
            </w:r>
            <w:r w:rsidR="00DB5EE8" w:rsidRPr="0089271F">
              <w:rPr>
                <w:b/>
              </w:rPr>
              <w:t xml:space="preserve"> </w:t>
            </w:r>
            <w:r w:rsidR="001921AE" w:rsidRPr="0089271F">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89271F" w:rsidRDefault="00C1724C" w:rsidP="00207831">
            <w:pPr>
              <w:spacing w:after="0" w:line="240" w:lineRule="auto"/>
              <w:jc w:val="both"/>
            </w:pPr>
          </w:p>
          <w:p w14:paraId="683C4261" w14:textId="77777777" w:rsidR="001921AE" w:rsidRPr="0089271F" w:rsidRDefault="005804C2" w:rsidP="00207831">
            <w:pPr>
              <w:spacing w:after="0" w:line="240" w:lineRule="auto"/>
              <w:jc w:val="both"/>
            </w:pPr>
            <w:r w:rsidRPr="0089271F">
              <w:rPr>
                <w:b/>
              </w:rPr>
              <w:t>as</w:t>
            </w:r>
            <w:r w:rsidR="00177C2A" w:rsidRPr="0089271F">
              <w:rPr>
                <w:b/>
              </w:rPr>
              <w:t>)</w:t>
            </w:r>
            <w:r w:rsidR="001921AE" w:rsidRPr="0089271F">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89271F" w:rsidRDefault="005804C2" w:rsidP="00207831">
            <w:pPr>
              <w:spacing w:after="0" w:line="240" w:lineRule="auto"/>
              <w:jc w:val="both"/>
            </w:pPr>
          </w:p>
          <w:p w14:paraId="18EC40DA" w14:textId="77777777" w:rsidR="001921AE" w:rsidRPr="0089271F" w:rsidRDefault="005804C2" w:rsidP="00207831">
            <w:pPr>
              <w:spacing w:after="0" w:line="240" w:lineRule="auto"/>
              <w:jc w:val="both"/>
            </w:pPr>
            <w:proofErr w:type="spellStart"/>
            <w:r w:rsidRPr="0089271F">
              <w:rPr>
                <w:b/>
              </w:rPr>
              <w:t>at</w:t>
            </w:r>
            <w:proofErr w:type="spellEnd"/>
            <w:r w:rsidR="00177C2A" w:rsidRPr="0089271F">
              <w:rPr>
                <w:b/>
              </w:rPr>
              <w:t>)</w:t>
            </w:r>
            <w:r w:rsidR="001921AE" w:rsidRPr="0089271F">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89271F" w:rsidRDefault="00C1724C" w:rsidP="00207831">
            <w:pPr>
              <w:spacing w:after="0" w:line="240" w:lineRule="auto"/>
              <w:jc w:val="both"/>
            </w:pPr>
          </w:p>
          <w:p w14:paraId="742E7453" w14:textId="77777777" w:rsidR="001921AE" w:rsidRPr="0089271F" w:rsidRDefault="005804C2" w:rsidP="00207831">
            <w:pPr>
              <w:spacing w:after="0" w:line="240" w:lineRule="auto"/>
              <w:jc w:val="both"/>
            </w:pPr>
            <w:proofErr w:type="spellStart"/>
            <w:proofErr w:type="gramStart"/>
            <w:r w:rsidRPr="0089271F">
              <w:rPr>
                <w:b/>
              </w:rPr>
              <w:t>au</w:t>
            </w:r>
            <w:proofErr w:type="spellEnd"/>
            <w:r w:rsidR="00177C2A" w:rsidRPr="0089271F">
              <w:rPr>
                <w:b/>
              </w:rPr>
              <w:t>)</w:t>
            </w:r>
            <w:r w:rsidR="001921AE" w:rsidRPr="0089271F">
              <w:t>A</w:t>
            </w:r>
            <w:proofErr w:type="gramEnd"/>
            <w:r w:rsidR="001921AE" w:rsidRPr="0089271F">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89271F" w:rsidRDefault="00EC5C32" w:rsidP="00207831">
            <w:pPr>
              <w:spacing w:after="0" w:line="240" w:lineRule="auto"/>
              <w:jc w:val="both"/>
            </w:pPr>
          </w:p>
          <w:p w14:paraId="49128472" w14:textId="2ABEF525" w:rsidR="0046550A" w:rsidRPr="0089271F" w:rsidRDefault="005804C2" w:rsidP="0046550A">
            <w:pPr>
              <w:spacing w:after="0" w:line="240" w:lineRule="auto"/>
              <w:jc w:val="both"/>
            </w:pPr>
            <w:bookmarkStart w:id="7" w:name="_Hlk47689341"/>
            <w:proofErr w:type="spellStart"/>
            <w:r w:rsidRPr="0089271F">
              <w:rPr>
                <w:b/>
              </w:rPr>
              <w:t>av</w:t>
            </w:r>
            <w:proofErr w:type="spellEnd"/>
            <w:r w:rsidR="0046550A" w:rsidRPr="0089271F">
              <w:rPr>
                <w:b/>
              </w:rPr>
              <w:t>)</w:t>
            </w:r>
            <w:r w:rsidR="0046550A" w:rsidRPr="0089271F">
              <w:t xml:space="preserve"> O recebimento da obra, após sua execução e conclusão, obedecerá ao disposto no Artigo </w:t>
            </w:r>
            <w:r w:rsidR="00B87940" w:rsidRPr="0089271F">
              <w:t>140</w:t>
            </w:r>
            <w:r w:rsidR="0046550A" w:rsidRPr="0089271F">
              <w:t xml:space="preserve"> da Lei nº </w:t>
            </w:r>
            <w:r w:rsidR="00B87940" w:rsidRPr="0089271F">
              <w:t>14.133</w:t>
            </w:r>
            <w:r w:rsidR="0046550A" w:rsidRPr="0089271F">
              <w:t xml:space="preserve"> de </w:t>
            </w:r>
            <w:r w:rsidR="00B87940" w:rsidRPr="0089271F">
              <w:t>2021</w:t>
            </w:r>
            <w:r w:rsidR="0046550A" w:rsidRPr="0089271F">
              <w:t xml:space="preserve">. </w:t>
            </w:r>
          </w:p>
          <w:p w14:paraId="666FDD08" w14:textId="77777777" w:rsidR="0046550A" w:rsidRPr="0089271F" w:rsidRDefault="0046550A" w:rsidP="0046550A">
            <w:pPr>
              <w:spacing w:after="0" w:line="240" w:lineRule="auto"/>
              <w:jc w:val="both"/>
            </w:pPr>
          </w:p>
          <w:p w14:paraId="6C7F7104" w14:textId="77777777" w:rsidR="0046550A" w:rsidRPr="0089271F" w:rsidRDefault="005804C2" w:rsidP="0046550A">
            <w:pPr>
              <w:spacing w:after="0" w:line="240" w:lineRule="auto"/>
              <w:jc w:val="both"/>
            </w:pPr>
            <w:proofErr w:type="spellStart"/>
            <w:r w:rsidRPr="0089271F">
              <w:rPr>
                <w:b/>
              </w:rPr>
              <w:t>aw</w:t>
            </w:r>
            <w:proofErr w:type="spellEnd"/>
            <w:r w:rsidR="0046550A" w:rsidRPr="0089271F">
              <w:rPr>
                <w:b/>
              </w:rPr>
              <w:t>)</w:t>
            </w:r>
            <w:r w:rsidR="0046550A" w:rsidRPr="0089271F">
              <w:t xml:space="preserve"> A obra deverá ser entregue livre de entulhos, deposito de materiais utilizados na obra ou qualquer forma de material estranho resultantes da execução da obra. </w:t>
            </w:r>
          </w:p>
          <w:p w14:paraId="701FA2FB" w14:textId="77777777" w:rsidR="0046550A" w:rsidRPr="0089271F" w:rsidRDefault="0046550A" w:rsidP="0046550A">
            <w:pPr>
              <w:spacing w:after="0" w:line="240" w:lineRule="auto"/>
              <w:jc w:val="both"/>
            </w:pPr>
          </w:p>
          <w:p w14:paraId="08BC7332" w14:textId="77777777" w:rsidR="0046550A" w:rsidRPr="0089271F" w:rsidRDefault="005804C2" w:rsidP="0046550A">
            <w:pPr>
              <w:spacing w:after="0" w:line="240" w:lineRule="auto"/>
              <w:jc w:val="both"/>
            </w:pPr>
            <w:proofErr w:type="spellStart"/>
            <w:r w:rsidRPr="0089271F">
              <w:rPr>
                <w:b/>
              </w:rPr>
              <w:t>ax</w:t>
            </w:r>
            <w:proofErr w:type="spellEnd"/>
            <w:r w:rsidR="0046550A" w:rsidRPr="0089271F">
              <w:rPr>
                <w:b/>
              </w:rPr>
              <w:t>)</w:t>
            </w:r>
            <w:r w:rsidR="0046550A" w:rsidRPr="0089271F">
              <w:t xml:space="preserve"> O objeto desta licitação será recebido: </w:t>
            </w:r>
          </w:p>
          <w:p w14:paraId="409BE9F4" w14:textId="77777777" w:rsidR="0046550A" w:rsidRPr="0089271F" w:rsidRDefault="0046550A" w:rsidP="0046550A">
            <w:pPr>
              <w:spacing w:after="0" w:line="240" w:lineRule="auto"/>
              <w:jc w:val="both"/>
            </w:pPr>
          </w:p>
          <w:p w14:paraId="386B1699" w14:textId="016B95DB" w:rsidR="0046550A" w:rsidRPr="0089271F" w:rsidRDefault="0046550A" w:rsidP="0046550A">
            <w:pPr>
              <w:spacing w:after="0" w:line="240" w:lineRule="auto"/>
              <w:ind w:left="539"/>
              <w:jc w:val="both"/>
              <w:rPr>
                <w:color w:val="000000"/>
                <w:shd w:val="clear" w:color="auto" w:fill="FFFFFF"/>
              </w:rPr>
            </w:pPr>
            <w:r w:rsidRPr="0089271F">
              <w:rPr>
                <w:b/>
              </w:rPr>
              <w:t>I -</w:t>
            </w:r>
            <w:r w:rsidRPr="0089271F">
              <w:rPr>
                <w:color w:val="000000"/>
                <w:shd w:val="clear" w:color="auto" w:fill="FFFFFF"/>
              </w:rPr>
              <w:t xml:space="preserve"> </w:t>
            </w:r>
            <w:proofErr w:type="gramStart"/>
            <w:r w:rsidR="00B87940" w:rsidRPr="0089271F">
              <w:rPr>
                <w:color w:val="000000"/>
                <w:shd w:val="clear" w:color="auto" w:fill="FFFFFF"/>
              </w:rPr>
              <w:t>provisoriamente</w:t>
            </w:r>
            <w:proofErr w:type="gramEnd"/>
            <w:r w:rsidR="00B87940" w:rsidRPr="0089271F">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89271F" w:rsidRDefault="0046550A" w:rsidP="0046550A">
            <w:pPr>
              <w:spacing w:after="0" w:line="240" w:lineRule="auto"/>
              <w:ind w:left="539"/>
            </w:pPr>
          </w:p>
          <w:p w14:paraId="0C37CF11" w14:textId="0F66990E" w:rsidR="00C1724C" w:rsidRPr="0089271F" w:rsidRDefault="0046550A" w:rsidP="0046550A">
            <w:pPr>
              <w:pStyle w:val="item1"/>
              <w:numPr>
                <w:ilvl w:val="0"/>
                <w:numId w:val="0"/>
              </w:numPr>
              <w:spacing w:line="240" w:lineRule="auto"/>
              <w:ind w:left="539"/>
              <w:rPr>
                <w:rFonts w:cs="Arial"/>
                <w:sz w:val="24"/>
                <w:szCs w:val="24"/>
              </w:rPr>
            </w:pPr>
            <w:r w:rsidRPr="0089271F">
              <w:rPr>
                <w:rFonts w:cs="Arial"/>
                <w:b/>
                <w:sz w:val="24"/>
                <w:szCs w:val="24"/>
              </w:rPr>
              <w:t>II -</w:t>
            </w:r>
            <w:r w:rsidRPr="0089271F">
              <w:rPr>
                <w:rFonts w:cs="Arial"/>
                <w:color w:val="000000"/>
                <w:sz w:val="24"/>
                <w:szCs w:val="24"/>
                <w:shd w:val="clear" w:color="auto" w:fill="FFFFFF"/>
              </w:rPr>
              <w:t xml:space="preserve"> </w:t>
            </w:r>
            <w:proofErr w:type="gramStart"/>
            <w:r w:rsidR="00B87940" w:rsidRPr="0089271F">
              <w:rPr>
                <w:rFonts w:cs="Arial"/>
                <w:sz w:val="24"/>
                <w:szCs w:val="24"/>
              </w:rPr>
              <w:t>definitivamente</w:t>
            </w:r>
            <w:proofErr w:type="gramEnd"/>
            <w:r w:rsidR="00B87940" w:rsidRPr="0089271F">
              <w:rPr>
                <w:rFonts w:cs="Arial"/>
                <w:sz w:val="24"/>
                <w:szCs w:val="24"/>
              </w:rPr>
              <w:t>, por servidor ou comissão designada pela autoridade competente, mediante termo detalhado que comprove o atendimento das exigências contratuais;</w:t>
            </w:r>
          </w:p>
          <w:p w14:paraId="540F6444" w14:textId="77777777" w:rsidR="00207831" w:rsidRPr="0089271F" w:rsidRDefault="00207831" w:rsidP="00207831">
            <w:pPr>
              <w:spacing w:after="0"/>
            </w:pPr>
          </w:p>
          <w:p w14:paraId="6D865B2B" w14:textId="77777777" w:rsidR="00C1724C" w:rsidRPr="0089271F" w:rsidRDefault="005804C2" w:rsidP="00207831">
            <w:pPr>
              <w:spacing w:after="0" w:line="240" w:lineRule="auto"/>
              <w:jc w:val="both"/>
            </w:pPr>
            <w:proofErr w:type="spellStart"/>
            <w:r w:rsidRPr="0089271F">
              <w:rPr>
                <w:b/>
              </w:rPr>
              <w:t>ay</w:t>
            </w:r>
            <w:proofErr w:type="spellEnd"/>
            <w:r w:rsidR="00177C2A" w:rsidRPr="0089271F">
              <w:rPr>
                <w:b/>
              </w:rPr>
              <w:t>)</w:t>
            </w:r>
            <w:r w:rsidR="006E24D2" w:rsidRPr="0089271F">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89271F" w:rsidRDefault="0046550A" w:rsidP="00207831">
            <w:pPr>
              <w:spacing w:after="0" w:line="240" w:lineRule="auto"/>
              <w:jc w:val="both"/>
            </w:pPr>
          </w:p>
          <w:p w14:paraId="6675CA01" w14:textId="77777777" w:rsidR="006E24D2" w:rsidRPr="0089271F" w:rsidRDefault="005804C2" w:rsidP="00207831">
            <w:pPr>
              <w:spacing w:after="0" w:line="240" w:lineRule="auto"/>
              <w:jc w:val="both"/>
            </w:pPr>
            <w:r w:rsidRPr="0089271F">
              <w:rPr>
                <w:b/>
              </w:rPr>
              <w:t>az</w:t>
            </w:r>
            <w:r w:rsidR="00177C2A" w:rsidRPr="0089271F">
              <w:rPr>
                <w:b/>
              </w:rPr>
              <w:t>)</w:t>
            </w:r>
            <w:r w:rsidR="006E24D2" w:rsidRPr="0089271F">
              <w:t xml:space="preserve"> Não será aceita entrega parcial do serviço, nem serviço em desconformidade com os projetos, sob pena de rejeição do serviço. </w:t>
            </w:r>
          </w:p>
          <w:p w14:paraId="4FD3730F" w14:textId="77777777" w:rsidR="00C1724C" w:rsidRPr="0089271F" w:rsidRDefault="00C1724C" w:rsidP="00207831">
            <w:pPr>
              <w:spacing w:after="0" w:line="240" w:lineRule="auto"/>
              <w:jc w:val="both"/>
            </w:pPr>
          </w:p>
          <w:p w14:paraId="7DF1F976" w14:textId="77777777" w:rsidR="006E24D2" w:rsidRPr="0089271F" w:rsidRDefault="005804C2" w:rsidP="00207831">
            <w:pPr>
              <w:spacing w:after="0" w:line="240" w:lineRule="auto"/>
              <w:jc w:val="both"/>
            </w:pPr>
            <w:proofErr w:type="spellStart"/>
            <w:r w:rsidRPr="0089271F">
              <w:rPr>
                <w:b/>
              </w:rPr>
              <w:lastRenderedPageBreak/>
              <w:t>ba</w:t>
            </w:r>
            <w:proofErr w:type="spellEnd"/>
            <w:r w:rsidR="00177C2A" w:rsidRPr="0089271F">
              <w:rPr>
                <w:b/>
              </w:rPr>
              <w:t>)</w:t>
            </w:r>
            <w:r w:rsidR="006E24D2" w:rsidRPr="0089271F">
              <w:t xml:space="preserve"> O Fiscal acompanhará a execução e emitirá relatório onde constatará a conclusão ou não do serviço para emissão da nota fiscal no valor correspondente ao cronograma aprovado.</w:t>
            </w:r>
          </w:p>
          <w:p w14:paraId="46FC1D1A" w14:textId="77777777" w:rsidR="00C1724C" w:rsidRPr="0089271F" w:rsidRDefault="00C1724C" w:rsidP="00207831">
            <w:pPr>
              <w:spacing w:after="0" w:line="240" w:lineRule="auto"/>
              <w:jc w:val="both"/>
            </w:pPr>
          </w:p>
          <w:p w14:paraId="50F54463" w14:textId="77777777" w:rsidR="00F9035A" w:rsidRPr="0089271F" w:rsidRDefault="005804C2" w:rsidP="00207831">
            <w:pPr>
              <w:spacing w:after="0" w:line="240" w:lineRule="auto"/>
              <w:jc w:val="both"/>
            </w:pPr>
            <w:proofErr w:type="spellStart"/>
            <w:r w:rsidRPr="0089271F">
              <w:rPr>
                <w:b/>
              </w:rPr>
              <w:t>bb</w:t>
            </w:r>
            <w:proofErr w:type="spellEnd"/>
            <w:r w:rsidR="00177C2A" w:rsidRPr="0089271F">
              <w:rPr>
                <w:b/>
              </w:rPr>
              <w:t>)</w:t>
            </w:r>
            <w:r w:rsidR="006E24D2" w:rsidRPr="0089271F">
              <w:t xml:space="preserve"> A utilização de material de má qualidade que não for aprovado pelo fiscal da obra, deverá ser substituído e reavaliado quando da aplicação do novo material, de acordo com a fiscalização da obra.</w:t>
            </w:r>
            <w:bookmarkEnd w:id="7"/>
          </w:p>
        </w:tc>
      </w:tr>
    </w:tbl>
    <w:p w14:paraId="71F1B0DF" w14:textId="77777777" w:rsidR="008C3FBF" w:rsidRPr="0089271F"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4</w:t>
            </w:r>
            <w:r w:rsidR="0078691D" w:rsidRPr="0089271F">
              <w:rPr>
                <w:rFonts w:ascii="Tahoma" w:hAnsi="Tahoma" w:cs="Tahoma"/>
                <w:b/>
                <w:sz w:val="22"/>
                <w:szCs w:val="22"/>
              </w:rPr>
              <w:t>. LEVANTAMENTO DE MERCADO</w:t>
            </w:r>
          </w:p>
        </w:tc>
      </w:tr>
      <w:tr w:rsidR="000257F8" w:rsidRPr="0089271F" w14:paraId="352EE2DB" w14:textId="77777777" w:rsidTr="00C152AE">
        <w:trPr>
          <w:trHeight w:val="11404"/>
        </w:trPr>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89271F" w:rsidRDefault="009A3D0E" w:rsidP="004D3FAB">
            <w:pPr>
              <w:widowControl w:val="0"/>
              <w:spacing w:after="0" w:line="240" w:lineRule="auto"/>
              <w:jc w:val="both"/>
            </w:pPr>
          </w:p>
          <w:p w14:paraId="09CB1971" w14:textId="77777777" w:rsidR="006020FA" w:rsidRPr="0089271F" w:rsidRDefault="00D00F12" w:rsidP="004D3FAB">
            <w:pPr>
              <w:widowControl w:val="0"/>
              <w:spacing w:after="0" w:line="240" w:lineRule="auto"/>
              <w:jc w:val="both"/>
            </w:pPr>
            <w:r w:rsidRPr="0089271F">
              <w:t>S</w:t>
            </w:r>
            <w:r w:rsidR="006020FA" w:rsidRPr="0089271F">
              <w:t>erão descritas a seguir as soluções disponíveis para que sejam atendidas de forma satisfatória as necessidades desta municipalidade.</w:t>
            </w:r>
          </w:p>
          <w:p w14:paraId="4F9BA9F7" w14:textId="77777777" w:rsidR="005804C2" w:rsidRPr="0089271F" w:rsidRDefault="005804C2" w:rsidP="004D3FAB">
            <w:pPr>
              <w:widowControl w:val="0"/>
              <w:spacing w:after="0" w:line="240" w:lineRule="auto"/>
              <w:jc w:val="both"/>
              <w:rPr>
                <w:b/>
              </w:rPr>
            </w:pPr>
          </w:p>
          <w:p w14:paraId="21D43F20" w14:textId="77777777" w:rsidR="006020FA" w:rsidRPr="0089271F" w:rsidRDefault="006020FA" w:rsidP="004D3FAB">
            <w:pPr>
              <w:widowControl w:val="0"/>
              <w:spacing w:after="0" w:line="240" w:lineRule="auto"/>
              <w:jc w:val="center"/>
              <w:rPr>
                <w:b/>
              </w:rPr>
            </w:pPr>
            <w:r w:rsidRPr="0089271F">
              <w:rPr>
                <w:b/>
              </w:rPr>
              <w:t>SOLUÇÃO 01</w:t>
            </w:r>
          </w:p>
          <w:p w14:paraId="668672A8" w14:textId="77777777" w:rsidR="006020FA" w:rsidRPr="0089271F" w:rsidRDefault="006020FA" w:rsidP="004D3FAB">
            <w:pPr>
              <w:widowControl w:val="0"/>
              <w:spacing w:after="0" w:line="240" w:lineRule="auto"/>
              <w:jc w:val="both"/>
              <w:rPr>
                <w:b/>
              </w:rPr>
            </w:pPr>
          </w:p>
          <w:p w14:paraId="4EE99489" w14:textId="77777777" w:rsidR="006020FA" w:rsidRPr="0089271F" w:rsidRDefault="006020FA" w:rsidP="004D3FAB">
            <w:pPr>
              <w:widowControl w:val="0"/>
              <w:spacing w:after="0" w:line="240" w:lineRule="auto"/>
              <w:jc w:val="both"/>
            </w:pPr>
            <w:r w:rsidRPr="0089271F">
              <w:t xml:space="preserve">Utilizar-se de equipe técnica pertencente ao próprio quadro de funcionários desta Prefeitura Municipal de Fundão para execução da obra ora pretendida conforme </w:t>
            </w:r>
            <w:r w:rsidR="00A61E0B" w:rsidRPr="0089271F">
              <w:t>projetos, memoriais e planilha orçamentária</w:t>
            </w:r>
            <w:r w:rsidRPr="0089271F">
              <w:t>.</w:t>
            </w:r>
          </w:p>
          <w:p w14:paraId="71F42F1F" w14:textId="77777777" w:rsidR="00A61E0B" w:rsidRPr="0089271F" w:rsidRDefault="00A61E0B" w:rsidP="004D3FAB">
            <w:pPr>
              <w:widowControl w:val="0"/>
              <w:spacing w:after="0" w:line="240" w:lineRule="auto"/>
              <w:jc w:val="both"/>
            </w:pPr>
          </w:p>
          <w:p w14:paraId="3FC0B2EB" w14:textId="77777777" w:rsidR="00A61E0B" w:rsidRPr="0089271F" w:rsidRDefault="006020FA" w:rsidP="004D3FAB">
            <w:pPr>
              <w:widowControl w:val="0"/>
              <w:spacing w:after="0" w:line="240" w:lineRule="auto"/>
              <w:jc w:val="both"/>
            </w:pPr>
            <w:r w:rsidRPr="0089271F">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89271F" w:rsidRDefault="00AB2BBA" w:rsidP="004D3FAB">
            <w:pPr>
              <w:widowControl w:val="0"/>
              <w:spacing w:after="0" w:line="240" w:lineRule="auto"/>
              <w:jc w:val="both"/>
            </w:pPr>
          </w:p>
          <w:p w14:paraId="3FC68145" w14:textId="77777777" w:rsidR="007F1CFF" w:rsidRPr="0089271F" w:rsidRDefault="007F1CFF" w:rsidP="004D3FAB">
            <w:pPr>
              <w:widowControl w:val="0"/>
              <w:spacing w:after="0" w:line="240" w:lineRule="auto"/>
              <w:jc w:val="both"/>
            </w:pPr>
            <w:r w:rsidRPr="0089271F">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89271F" w:rsidRDefault="007F1CFF" w:rsidP="004D3FAB">
            <w:pPr>
              <w:widowControl w:val="0"/>
              <w:spacing w:after="0" w:line="240" w:lineRule="auto"/>
              <w:jc w:val="both"/>
            </w:pPr>
          </w:p>
          <w:p w14:paraId="4210D7BF" w14:textId="77777777" w:rsidR="00A61E0B" w:rsidRPr="0089271F" w:rsidRDefault="00A61E0B" w:rsidP="004D3FAB">
            <w:pPr>
              <w:widowControl w:val="0"/>
              <w:spacing w:after="0" w:line="240" w:lineRule="auto"/>
              <w:jc w:val="center"/>
              <w:rPr>
                <w:b/>
              </w:rPr>
            </w:pPr>
            <w:r w:rsidRPr="0089271F">
              <w:rPr>
                <w:b/>
              </w:rPr>
              <w:t>SOLUÇÃO 02</w:t>
            </w:r>
          </w:p>
          <w:p w14:paraId="1B319F78" w14:textId="77777777" w:rsidR="00DC379C" w:rsidRPr="0089271F" w:rsidRDefault="00DC379C" w:rsidP="004D3FAB">
            <w:pPr>
              <w:widowControl w:val="0"/>
              <w:spacing w:after="0" w:line="240" w:lineRule="auto"/>
              <w:jc w:val="both"/>
              <w:rPr>
                <w:b/>
              </w:rPr>
            </w:pPr>
          </w:p>
          <w:p w14:paraId="59BF7358" w14:textId="77777777" w:rsidR="00E676EF" w:rsidRPr="0089271F" w:rsidRDefault="00A61E0B" w:rsidP="00B9400B">
            <w:pPr>
              <w:spacing w:line="240" w:lineRule="auto"/>
              <w:jc w:val="both"/>
            </w:pPr>
            <w:r w:rsidRPr="0089271F">
              <w:t xml:space="preserve">Dada a inviabilidade da solução anterior, </w:t>
            </w:r>
            <w:r w:rsidR="00DC379C" w:rsidRPr="0089271F">
              <w:t xml:space="preserve">e considerando que </w:t>
            </w:r>
            <w:r w:rsidR="004332DE" w:rsidRPr="0089271F">
              <w:t>a administração já possui todos os memoriais, planilha orçamentária e projetos necessários</w:t>
            </w:r>
            <w:r w:rsidR="00B9400B" w:rsidRPr="0089271F">
              <w:t xml:space="preserve"> a completa execução do objeto</w:t>
            </w:r>
            <w:r w:rsidR="00DC379C" w:rsidRPr="0089271F">
              <w:t xml:space="preserve">, a contratação do objeto deste ETP por meio de terceiros apresenta-se como única alternativa viável para atender a necessidade, nos restando apenas </w:t>
            </w:r>
            <w:r w:rsidR="00B9400B" w:rsidRPr="0089271F">
              <w:t>à</w:t>
            </w:r>
            <w:r w:rsidR="00DC379C" w:rsidRPr="0089271F">
              <w:t xml:space="preserve"> diferenciação dos regimes de contratação</w:t>
            </w:r>
            <w:r w:rsidR="004332DE" w:rsidRPr="0089271F">
              <w:t>.</w:t>
            </w:r>
          </w:p>
          <w:p w14:paraId="3234F885" w14:textId="28323759" w:rsidR="007F1CFF" w:rsidRPr="0089271F" w:rsidRDefault="007F1CFF" w:rsidP="007F1CFF">
            <w:pPr>
              <w:spacing w:line="240" w:lineRule="auto"/>
              <w:jc w:val="both"/>
            </w:pPr>
            <w:r w:rsidRPr="0089271F">
              <w:t xml:space="preserve">A contratação de uma empresa de engenharia especializada oferece um equilíbrio ideal entre profissionalismo, eficiência, e garantia de qualidade, tornando-a a opção mais viável para a administração pública. Esta abordagem minimiza riscos e garante que a </w:t>
            </w:r>
            <w:r w:rsidR="006A0AAF" w:rsidRPr="0089271F">
              <w:t>obra</w:t>
            </w:r>
            <w:r w:rsidRPr="0089271F">
              <w:t xml:space="preserve"> seja </w:t>
            </w:r>
            <w:r w:rsidR="006A0AAF" w:rsidRPr="0089271F">
              <w:t>feita</w:t>
            </w:r>
            <w:r w:rsidRPr="0089271F">
              <w:t xml:space="preserve"> de forma adequada, segura e dentro do prazo, beneficiando a comunidade do município de Fundão/ES.</w:t>
            </w:r>
          </w:p>
        </w:tc>
      </w:tr>
    </w:tbl>
    <w:p w14:paraId="62C1AB8C" w14:textId="77777777" w:rsidR="00B9400B" w:rsidRPr="0089271F"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89271F"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89271F" w:rsidRDefault="00974B1F" w:rsidP="00974B1F">
            <w:pPr>
              <w:widowControl w:val="0"/>
              <w:spacing w:after="0" w:line="240" w:lineRule="auto"/>
              <w:jc w:val="both"/>
              <w:rPr>
                <w:rFonts w:ascii="Tahoma" w:hAnsi="Tahoma" w:cs="Tahoma"/>
                <w:b/>
                <w:sz w:val="22"/>
                <w:szCs w:val="22"/>
              </w:rPr>
            </w:pPr>
            <w:r w:rsidRPr="0089271F">
              <w:rPr>
                <w:rFonts w:ascii="Tahoma" w:hAnsi="Tahoma" w:cs="Tahoma"/>
                <w:b/>
                <w:sz w:val="22"/>
                <w:szCs w:val="22"/>
              </w:rPr>
              <w:t>5. DESCRIÇÃO DA SOLUÇÃO COMO UM TODO</w:t>
            </w:r>
          </w:p>
        </w:tc>
      </w:tr>
      <w:tr w:rsidR="00974B1F" w:rsidRPr="0089271F"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89271F" w:rsidRDefault="00974B1F" w:rsidP="00974B1F">
            <w:pPr>
              <w:pStyle w:val="Ttulo2"/>
              <w:keepNext/>
              <w:widowControl/>
              <w:numPr>
                <w:ilvl w:val="1"/>
                <w:numId w:val="0"/>
              </w:numPr>
              <w:suppressAutoHyphens w:val="0"/>
              <w:spacing w:before="0"/>
              <w:jc w:val="both"/>
              <w:rPr>
                <w:rFonts w:ascii="Arial" w:hAnsi="Arial" w:cs="Arial"/>
                <w:sz w:val="24"/>
                <w:szCs w:val="24"/>
              </w:rPr>
            </w:pPr>
            <w:r w:rsidRPr="0089271F">
              <w:rPr>
                <w:rFonts w:ascii="Arial" w:hAnsi="Arial" w:cs="Arial"/>
                <w:sz w:val="24"/>
                <w:szCs w:val="24"/>
              </w:rPr>
              <w:t xml:space="preserve">5.1 – </w:t>
            </w:r>
            <w:r w:rsidR="007F1CFF" w:rsidRPr="0089271F">
              <w:rPr>
                <w:rFonts w:ascii="Arial" w:hAnsi="Arial" w:cs="Arial"/>
                <w:sz w:val="24"/>
                <w:szCs w:val="24"/>
              </w:rPr>
              <w:t>Projetos</w:t>
            </w:r>
            <w:r w:rsidRPr="0089271F">
              <w:rPr>
                <w:rFonts w:ascii="Arial" w:hAnsi="Arial" w:cs="Arial"/>
                <w:sz w:val="24"/>
                <w:szCs w:val="24"/>
              </w:rPr>
              <w:t xml:space="preserve"> de arquitetura e complementares de engenharia.</w:t>
            </w:r>
          </w:p>
          <w:p w14:paraId="37F042AB" w14:textId="77777777" w:rsidR="00974B1F" w:rsidRPr="0089271F" w:rsidRDefault="00974B1F" w:rsidP="00974B1F">
            <w:pPr>
              <w:spacing w:after="0" w:line="240" w:lineRule="auto"/>
              <w:jc w:val="both"/>
            </w:pPr>
          </w:p>
          <w:p w14:paraId="173A71B7" w14:textId="77777777" w:rsidR="00974B1F" w:rsidRPr="0089271F" w:rsidRDefault="00BC67D8" w:rsidP="007F1CFF">
            <w:pPr>
              <w:spacing w:after="0" w:line="240" w:lineRule="auto"/>
              <w:jc w:val="both"/>
            </w:pPr>
            <w:r w:rsidRPr="0089271F">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89271F"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89271F"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6</w:t>
            </w:r>
            <w:r w:rsidR="0078691D" w:rsidRPr="0089271F">
              <w:rPr>
                <w:rFonts w:ascii="Tahoma" w:hAnsi="Tahoma" w:cs="Tahoma"/>
                <w:b/>
                <w:sz w:val="22"/>
                <w:szCs w:val="22"/>
              </w:rPr>
              <w:t>. ESTIMATIVA DAS QUANTIDADES</w:t>
            </w:r>
            <w:r w:rsidR="00174FC7" w:rsidRPr="0089271F">
              <w:rPr>
                <w:rFonts w:ascii="Tahoma" w:hAnsi="Tahoma" w:cs="Tahoma"/>
                <w:b/>
                <w:sz w:val="22"/>
                <w:szCs w:val="22"/>
              </w:rPr>
              <w:t>.</w:t>
            </w:r>
          </w:p>
        </w:tc>
      </w:tr>
      <w:tr w:rsidR="006E24D2" w:rsidRPr="0089271F"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89271F" w:rsidRDefault="00DE78BE" w:rsidP="00AE2529">
            <w:pPr>
              <w:widowControl w:val="0"/>
              <w:spacing w:after="0" w:line="240" w:lineRule="auto"/>
              <w:jc w:val="both"/>
            </w:pPr>
            <w:r w:rsidRPr="0089271F">
              <w:t xml:space="preserve">As quantidades potencialmente contratadas serão conforme </w:t>
            </w:r>
            <w:r w:rsidR="00D2415B" w:rsidRPr="0089271F">
              <w:t>planilha orçamentária</w:t>
            </w:r>
            <w:r w:rsidRPr="0089271F">
              <w:t>, que foi levantada baseando-se nas demandas potenciais a realização da obra e nos projetos executivos.</w:t>
            </w:r>
          </w:p>
        </w:tc>
      </w:tr>
    </w:tbl>
    <w:p w14:paraId="60AE56E4" w14:textId="77777777" w:rsidR="000257F8" w:rsidRPr="0089271F"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89271F"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7</w:t>
            </w:r>
            <w:r w:rsidR="0078691D" w:rsidRPr="0089271F">
              <w:rPr>
                <w:rFonts w:ascii="Tahoma" w:hAnsi="Tahoma" w:cs="Tahoma"/>
                <w:b/>
                <w:sz w:val="22"/>
                <w:szCs w:val="22"/>
              </w:rPr>
              <w:t>. ESTIMATIVA DO VALOR DA CONTRATAÇÃO</w:t>
            </w:r>
            <w:r w:rsidR="00174FC7" w:rsidRPr="0089271F">
              <w:rPr>
                <w:rFonts w:ascii="Tahoma" w:hAnsi="Tahoma" w:cs="Tahoma"/>
                <w:b/>
                <w:sz w:val="22"/>
                <w:szCs w:val="22"/>
              </w:rPr>
              <w:t>.</w:t>
            </w:r>
          </w:p>
        </w:tc>
      </w:tr>
      <w:tr w:rsidR="000257F8" w:rsidRPr="0089271F"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89271F" w:rsidRDefault="00336BB6" w:rsidP="00387156">
            <w:pPr>
              <w:widowControl w:val="0"/>
              <w:spacing w:after="0" w:line="240" w:lineRule="auto"/>
              <w:ind w:right="176"/>
              <w:jc w:val="both"/>
              <w:rPr>
                <w:sz w:val="22"/>
              </w:rPr>
            </w:pPr>
          </w:p>
          <w:p w14:paraId="4D5E7063" w14:textId="77777777" w:rsidR="00BC67D8" w:rsidRPr="0089271F" w:rsidRDefault="00BC67D8" w:rsidP="00BC67D8">
            <w:pPr>
              <w:widowControl w:val="0"/>
              <w:spacing w:after="0" w:line="240" w:lineRule="auto"/>
              <w:jc w:val="both"/>
            </w:pPr>
            <w:r w:rsidRPr="0089271F">
              <w:t xml:space="preserve">Os preços unitários para a execução dos serviços tiveram suas composições extraídas dos sistemas públicos de preço de referência, sem desoneração. </w:t>
            </w:r>
          </w:p>
          <w:p w14:paraId="3B0A65CC" w14:textId="77777777" w:rsidR="00BC67D8" w:rsidRPr="0089271F" w:rsidRDefault="00BC67D8" w:rsidP="00BC67D8">
            <w:pPr>
              <w:widowControl w:val="0"/>
              <w:spacing w:after="0" w:line="240" w:lineRule="auto"/>
            </w:pPr>
          </w:p>
          <w:p w14:paraId="18F0292A" w14:textId="77777777" w:rsidR="00AE2529" w:rsidRPr="0089271F" w:rsidRDefault="00AE2529" w:rsidP="00AE2529">
            <w:pPr>
              <w:widowControl w:val="0"/>
              <w:spacing w:after="0" w:line="240" w:lineRule="auto"/>
              <w:jc w:val="both"/>
            </w:pPr>
            <w:r w:rsidRPr="0089271F">
              <w:t>Nos casos em que a composição foi inexistente em todos os sistemas, ela foi montada através dos preços de insumos e /ou serviços neles existentes além de cotações de mercado.</w:t>
            </w:r>
          </w:p>
          <w:p w14:paraId="5067F2DE" w14:textId="77777777" w:rsidR="00AE2529" w:rsidRPr="0089271F" w:rsidRDefault="00AE2529" w:rsidP="00387156">
            <w:pPr>
              <w:widowControl w:val="0"/>
              <w:spacing w:after="0" w:line="240" w:lineRule="auto"/>
              <w:ind w:right="176"/>
              <w:jc w:val="both"/>
            </w:pPr>
          </w:p>
          <w:p w14:paraId="3EDD1AD8" w14:textId="109681BB" w:rsidR="00557069" w:rsidRPr="0089271F" w:rsidRDefault="003D1823" w:rsidP="00387156">
            <w:pPr>
              <w:widowControl w:val="0"/>
              <w:spacing w:after="0" w:line="240" w:lineRule="auto"/>
              <w:ind w:right="176"/>
              <w:jc w:val="both"/>
              <w:rPr>
                <w:rFonts w:ascii="Tahoma" w:hAnsi="Tahoma" w:cs="Tahoma"/>
                <w:sz w:val="22"/>
                <w:szCs w:val="22"/>
              </w:rPr>
            </w:pPr>
            <w:r w:rsidRPr="0089271F">
              <w:t xml:space="preserve">Conforme planilha orçamentária, o valor estimado para esta contratação é de </w:t>
            </w:r>
            <w:r w:rsidR="0089271F" w:rsidRPr="0089271F">
              <w:t>R$ 1.522.338,29 (um milhão, quinhentos e vinte e dois mil, trezentos e trinta e oito reis e vinte e nove centavos).</w:t>
            </w:r>
          </w:p>
        </w:tc>
      </w:tr>
    </w:tbl>
    <w:p w14:paraId="304AD73B" w14:textId="77777777" w:rsidR="00207831" w:rsidRPr="0089271F"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8</w:t>
            </w:r>
            <w:r w:rsidR="0078691D" w:rsidRPr="0089271F">
              <w:rPr>
                <w:rFonts w:ascii="Tahoma" w:hAnsi="Tahoma" w:cs="Tahoma"/>
                <w:b/>
                <w:sz w:val="22"/>
                <w:szCs w:val="22"/>
              </w:rPr>
              <w:t>. PARCELAMENTO DA SOLUÇÃO</w:t>
            </w:r>
            <w:r w:rsidR="00174FC7" w:rsidRPr="0089271F">
              <w:rPr>
                <w:rFonts w:ascii="Tahoma" w:hAnsi="Tahoma" w:cs="Tahoma"/>
                <w:b/>
                <w:sz w:val="22"/>
                <w:szCs w:val="22"/>
              </w:rPr>
              <w:t>.</w:t>
            </w:r>
          </w:p>
        </w:tc>
      </w:tr>
      <w:tr w:rsidR="000257F8" w:rsidRPr="0089271F"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417C974C" w14:textId="6E843C41" w:rsidR="00EB3571" w:rsidRPr="0089271F" w:rsidRDefault="00C152AE" w:rsidP="003F427F">
            <w:pPr>
              <w:suppressAutoHyphens w:val="0"/>
              <w:spacing w:before="100" w:beforeAutospacing="1" w:after="100" w:afterAutospacing="1" w:line="240" w:lineRule="auto"/>
              <w:jc w:val="both"/>
            </w:pPr>
            <w:r w:rsidRPr="0089271F">
              <w:t>Não se mostra tecnicamente viável o parcelamento da solução, uma vez que os serviços de pavimentação possuem interdependência técnica e funcional, sendo imprescindível sua execução de forma integrada para garantir a adequada performance, durabilidade e segurança da obra. O fracionamento poderia comprometer a compatibilização entre os sistemas, elevar riscos de falhas construtivas, gerar retrabalhos e aumentar custos de mobilização, fiscalização e gestão contratual, contrariando os princípios da eficiência e da economicidade.</w:t>
            </w:r>
          </w:p>
        </w:tc>
      </w:tr>
    </w:tbl>
    <w:p w14:paraId="1C7B579D" w14:textId="77777777" w:rsidR="0046550A" w:rsidRPr="0089271F"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89271F"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9</w:t>
            </w:r>
            <w:r w:rsidR="0078691D" w:rsidRPr="0089271F">
              <w:rPr>
                <w:rFonts w:ascii="Tahoma" w:hAnsi="Tahoma" w:cs="Tahoma"/>
                <w:b/>
                <w:sz w:val="22"/>
                <w:szCs w:val="22"/>
              </w:rPr>
              <w:t>. CONTRATAÇÕES CORRELATAS E/OU INTERDEPENDENTES</w:t>
            </w:r>
            <w:r w:rsidR="00174FC7" w:rsidRPr="0089271F">
              <w:rPr>
                <w:rFonts w:ascii="Tahoma" w:hAnsi="Tahoma" w:cs="Tahoma"/>
                <w:b/>
                <w:sz w:val="22"/>
                <w:szCs w:val="22"/>
              </w:rPr>
              <w:t>.</w:t>
            </w:r>
          </w:p>
        </w:tc>
      </w:tr>
      <w:tr w:rsidR="000257F8" w:rsidRPr="0089271F"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89271F" w:rsidRDefault="002D7C66" w:rsidP="000813A9">
            <w:pPr>
              <w:widowControl w:val="0"/>
              <w:spacing w:after="0" w:line="240" w:lineRule="auto"/>
              <w:jc w:val="both"/>
            </w:pPr>
            <w:r w:rsidRPr="0089271F">
              <w:t xml:space="preserve">1 - </w:t>
            </w:r>
            <w:r w:rsidR="000813A9" w:rsidRPr="0089271F">
              <w:t xml:space="preserve">Não há a necessidade de contratações/aquisições </w:t>
            </w:r>
            <w:r w:rsidR="00F02C52" w:rsidRPr="0089271F">
              <w:t>interdependentes ao objeto ora debatido</w:t>
            </w:r>
            <w:r w:rsidR="000813A9" w:rsidRPr="0089271F">
              <w:t>.</w:t>
            </w:r>
          </w:p>
          <w:p w14:paraId="0CB00276" w14:textId="77777777" w:rsidR="00123D5A" w:rsidRPr="0089271F" w:rsidRDefault="00123D5A" w:rsidP="000813A9">
            <w:pPr>
              <w:widowControl w:val="0"/>
              <w:spacing w:after="0" w:line="240" w:lineRule="auto"/>
              <w:jc w:val="both"/>
            </w:pPr>
          </w:p>
          <w:p w14:paraId="575B2C00" w14:textId="77777777" w:rsidR="000257F8" w:rsidRPr="0089271F" w:rsidRDefault="002D7C66" w:rsidP="00530343">
            <w:pPr>
              <w:pStyle w:val="Ttulo2"/>
              <w:ind w:left="0"/>
              <w:rPr>
                <w:rFonts w:ascii="Tahoma" w:hAnsi="Tahoma" w:cs="Tahoma"/>
                <w:b w:val="0"/>
                <w:sz w:val="24"/>
              </w:rPr>
            </w:pPr>
            <w:r w:rsidRPr="0089271F">
              <w:rPr>
                <w:rFonts w:ascii="Arial" w:hAnsi="Arial" w:cs="Arial"/>
                <w:b w:val="0"/>
                <w:bCs w:val="0"/>
                <w:sz w:val="24"/>
                <w:szCs w:val="24"/>
                <w:lang w:val="pt-BR"/>
              </w:rPr>
              <w:t xml:space="preserve">2 - </w:t>
            </w:r>
            <w:r w:rsidR="00530343" w:rsidRPr="0089271F">
              <w:rPr>
                <w:rFonts w:ascii="Arial" w:hAnsi="Arial" w:cs="Arial"/>
                <w:b w:val="0"/>
                <w:bCs w:val="0"/>
                <w:sz w:val="24"/>
                <w:szCs w:val="24"/>
                <w:lang w:val="pt-BR"/>
              </w:rPr>
              <w:t>Não há contratações/aquisições correlatas ao objeto ora debatido.</w:t>
            </w:r>
          </w:p>
        </w:tc>
      </w:tr>
    </w:tbl>
    <w:p w14:paraId="156F391E" w14:textId="77777777" w:rsidR="004D3FAB" w:rsidRPr="0089271F"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89271F" w:rsidRDefault="006E24D2">
            <w:pPr>
              <w:widowControl w:val="0"/>
              <w:spacing w:after="0" w:line="240" w:lineRule="auto"/>
              <w:jc w:val="both"/>
              <w:rPr>
                <w:rFonts w:ascii="Tahoma" w:hAnsi="Tahoma" w:cs="Tahoma"/>
                <w:b/>
                <w:sz w:val="22"/>
                <w:szCs w:val="22"/>
                <w:shd w:val="clear" w:color="auto" w:fill="C0C0C0"/>
              </w:rPr>
            </w:pPr>
            <w:r w:rsidRPr="0089271F">
              <w:rPr>
                <w:rFonts w:ascii="Tahoma" w:hAnsi="Tahoma" w:cs="Tahoma"/>
                <w:b/>
                <w:sz w:val="22"/>
                <w:szCs w:val="22"/>
                <w:shd w:val="clear" w:color="auto" w:fill="C0C0C0"/>
              </w:rPr>
              <w:t>10</w:t>
            </w:r>
            <w:r w:rsidR="0078691D" w:rsidRPr="0089271F">
              <w:rPr>
                <w:rFonts w:ascii="Tahoma" w:hAnsi="Tahoma" w:cs="Tahoma"/>
                <w:b/>
                <w:sz w:val="22"/>
                <w:szCs w:val="22"/>
                <w:shd w:val="clear" w:color="auto" w:fill="C0C0C0"/>
              </w:rPr>
              <w:t>. ALINHAMENTO ENTRE A CONTRATAÇÃO E O PLANEJAMENTO</w:t>
            </w:r>
            <w:r w:rsidR="00174FC7" w:rsidRPr="0089271F">
              <w:rPr>
                <w:rFonts w:ascii="Tahoma" w:hAnsi="Tahoma" w:cs="Tahoma"/>
                <w:b/>
                <w:sz w:val="22"/>
                <w:szCs w:val="22"/>
                <w:shd w:val="clear" w:color="auto" w:fill="C0C0C0"/>
              </w:rPr>
              <w:t>.</w:t>
            </w:r>
          </w:p>
        </w:tc>
      </w:tr>
      <w:tr w:rsidR="000257F8" w:rsidRPr="0089271F"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89271F" w:rsidRDefault="003D1823" w:rsidP="00DA5072">
            <w:pPr>
              <w:pStyle w:val="Standard"/>
              <w:jc w:val="both"/>
              <w:rPr>
                <w:rFonts w:ascii="Arial" w:hAnsi="Arial" w:cs="Arial"/>
                <w:bCs/>
                <w:sz w:val="22"/>
                <w:szCs w:val="22"/>
              </w:rPr>
            </w:pPr>
            <w:r w:rsidRPr="0089271F">
              <w:rPr>
                <w:rFonts w:ascii="Arial" w:hAnsi="Arial" w:cs="Arial"/>
                <w:bCs/>
                <w:sz w:val="22"/>
                <w:szCs w:val="22"/>
              </w:rPr>
              <w:t>A dotação a qual se trata este ETP será informada posteriormente.</w:t>
            </w:r>
          </w:p>
        </w:tc>
      </w:tr>
    </w:tbl>
    <w:p w14:paraId="2DF7B56D" w14:textId="77777777" w:rsidR="000257F8" w:rsidRPr="0089271F"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11</w:t>
            </w:r>
            <w:r w:rsidR="0078691D" w:rsidRPr="0089271F">
              <w:rPr>
                <w:rFonts w:ascii="Tahoma" w:hAnsi="Tahoma" w:cs="Tahoma"/>
                <w:b/>
                <w:sz w:val="22"/>
                <w:szCs w:val="22"/>
              </w:rPr>
              <w:t>. RESULTADOS PRETENDIDOS</w:t>
            </w:r>
            <w:r w:rsidR="00174FC7" w:rsidRPr="0089271F">
              <w:rPr>
                <w:rFonts w:ascii="Tahoma" w:hAnsi="Tahoma" w:cs="Tahoma"/>
                <w:b/>
                <w:sz w:val="22"/>
                <w:szCs w:val="22"/>
              </w:rPr>
              <w:t>.</w:t>
            </w:r>
          </w:p>
        </w:tc>
      </w:tr>
      <w:tr w:rsidR="000257F8" w:rsidRPr="0089271F"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42789A3A" w:rsidR="000257F8" w:rsidRPr="0089271F" w:rsidRDefault="006A0AAF" w:rsidP="00530343">
            <w:pPr>
              <w:pStyle w:val="Standard"/>
              <w:spacing w:line="100" w:lineRule="atLeast"/>
              <w:jc w:val="both"/>
              <w:rPr>
                <w:szCs w:val="22"/>
              </w:rPr>
            </w:pPr>
            <w:r w:rsidRPr="0089271F">
              <w:rPr>
                <w:rFonts w:ascii="Arial" w:eastAsia="Calibri" w:hAnsi="Arial" w:cs="Arial"/>
                <w:kern w:val="0"/>
                <w:lang w:eastAsia="en-US" w:bidi="ar-SA"/>
              </w:rPr>
              <w:t xml:space="preserve">Os resultados pretendidos com a presente contratação consistem na melhoria significativa das condições de trafegabilidade e segurança viária nas Ruas Duílio </w:t>
            </w:r>
            <w:proofErr w:type="spellStart"/>
            <w:r w:rsidRPr="0089271F">
              <w:rPr>
                <w:rFonts w:ascii="Arial" w:eastAsia="Calibri" w:hAnsi="Arial" w:cs="Arial"/>
                <w:kern w:val="0"/>
                <w:lang w:eastAsia="en-US" w:bidi="ar-SA"/>
              </w:rPr>
              <w:t>Scarton</w:t>
            </w:r>
            <w:proofErr w:type="spellEnd"/>
            <w:r w:rsidRPr="0089271F">
              <w:rPr>
                <w:rFonts w:ascii="Arial" w:eastAsia="Calibri" w:hAnsi="Arial" w:cs="Arial"/>
                <w:kern w:val="0"/>
                <w:lang w:eastAsia="en-US" w:bidi="ar-SA"/>
              </w:rPr>
              <w:t xml:space="preserve"> e João </w:t>
            </w:r>
            <w:proofErr w:type="spellStart"/>
            <w:r w:rsidRPr="0089271F">
              <w:rPr>
                <w:rFonts w:ascii="Arial" w:eastAsia="Calibri" w:hAnsi="Arial" w:cs="Arial"/>
                <w:kern w:val="0"/>
                <w:lang w:eastAsia="en-US" w:bidi="ar-SA"/>
              </w:rPr>
              <w:t>Saccani</w:t>
            </w:r>
            <w:proofErr w:type="spellEnd"/>
            <w:r w:rsidRPr="0089271F">
              <w:rPr>
                <w:rFonts w:ascii="Arial" w:eastAsia="Calibri" w:hAnsi="Arial" w:cs="Arial"/>
                <w:kern w:val="0"/>
                <w:lang w:eastAsia="en-US" w:bidi="ar-SA"/>
              </w:rPr>
              <w:t xml:space="preserve">, assegurando a interligação eficiente entre bairros, a redução de custos com manutenções corretivas, a diminuição de poeira e lama, </w:t>
            </w:r>
            <w:r w:rsidRPr="0089271F">
              <w:rPr>
                <w:rFonts w:ascii="Arial" w:eastAsia="Calibri" w:hAnsi="Arial" w:cs="Arial"/>
                <w:kern w:val="0"/>
                <w:lang w:eastAsia="en-US" w:bidi="ar-SA"/>
              </w:rPr>
              <w:lastRenderedPageBreak/>
              <w:t>especialmente em períodos chuvosos, e a elevação da qualidade de vida da população atendida, além de promover a valorização das áreas adjacentes e o fortalecimento da mobilidade urbana e rural integrada no Município de Fundão/ES.</w:t>
            </w:r>
          </w:p>
        </w:tc>
      </w:tr>
    </w:tbl>
    <w:p w14:paraId="10E6FA90" w14:textId="77777777" w:rsidR="005804C2" w:rsidRPr="0089271F"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89271F" w:rsidRDefault="0078691D" w:rsidP="006E24D2">
            <w:pPr>
              <w:widowControl w:val="0"/>
              <w:spacing w:after="0" w:line="240" w:lineRule="auto"/>
              <w:jc w:val="both"/>
              <w:rPr>
                <w:rFonts w:ascii="Tahoma" w:hAnsi="Tahoma" w:cs="Tahoma"/>
                <w:b/>
                <w:sz w:val="22"/>
                <w:szCs w:val="22"/>
              </w:rPr>
            </w:pPr>
            <w:r w:rsidRPr="0089271F">
              <w:rPr>
                <w:rFonts w:ascii="Tahoma" w:hAnsi="Tahoma" w:cs="Tahoma"/>
                <w:b/>
                <w:sz w:val="22"/>
                <w:szCs w:val="22"/>
              </w:rPr>
              <w:t>1</w:t>
            </w:r>
            <w:r w:rsidR="006E24D2" w:rsidRPr="0089271F">
              <w:rPr>
                <w:rFonts w:ascii="Tahoma" w:hAnsi="Tahoma" w:cs="Tahoma"/>
                <w:b/>
                <w:sz w:val="22"/>
                <w:szCs w:val="22"/>
              </w:rPr>
              <w:t>2</w:t>
            </w:r>
            <w:r w:rsidRPr="0089271F">
              <w:rPr>
                <w:rFonts w:ascii="Tahoma" w:hAnsi="Tahoma" w:cs="Tahoma"/>
                <w:b/>
                <w:sz w:val="22"/>
                <w:szCs w:val="22"/>
              </w:rPr>
              <w:t>. PROVIDÊNCIAS A SEREM ADOTADAS</w:t>
            </w:r>
            <w:r w:rsidR="00174FC7" w:rsidRPr="0089271F">
              <w:rPr>
                <w:rFonts w:ascii="Tahoma" w:hAnsi="Tahoma" w:cs="Tahoma"/>
                <w:b/>
                <w:sz w:val="22"/>
                <w:szCs w:val="22"/>
              </w:rPr>
              <w:t>.</w:t>
            </w:r>
          </w:p>
        </w:tc>
      </w:tr>
      <w:tr w:rsidR="000257F8" w:rsidRPr="0089271F"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89271F" w:rsidRDefault="00336BB6">
            <w:pPr>
              <w:widowControl w:val="0"/>
              <w:spacing w:after="0" w:line="240" w:lineRule="auto"/>
              <w:jc w:val="both"/>
              <w:rPr>
                <w:rFonts w:ascii="Tahoma" w:hAnsi="Tahoma" w:cs="Tahoma"/>
                <w:sz w:val="22"/>
                <w:szCs w:val="22"/>
              </w:rPr>
            </w:pPr>
          </w:p>
          <w:p w14:paraId="16DD28F4" w14:textId="77777777" w:rsidR="00336BB6" w:rsidRPr="0089271F" w:rsidRDefault="003E5837">
            <w:pPr>
              <w:widowControl w:val="0"/>
              <w:spacing w:after="0" w:line="240" w:lineRule="auto"/>
              <w:jc w:val="both"/>
            </w:pPr>
            <w:r w:rsidRPr="0089271F">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89271F"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13</w:t>
            </w:r>
            <w:r w:rsidR="0078691D" w:rsidRPr="0089271F">
              <w:rPr>
                <w:rFonts w:ascii="Tahoma" w:hAnsi="Tahoma" w:cs="Tahoma"/>
                <w:b/>
                <w:sz w:val="22"/>
                <w:szCs w:val="22"/>
              </w:rPr>
              <w:t xml:space="preserve">. </w:t>
            </w:r>
            <w:r w:rsidR="00D2415B" w:rsidRPr="0089271F">
              <w:rPr>
                <w:rFonts w:ascii="Tahoma" w:hAnsi="Tahoma" w:cs="Tahoma"/>
                <w:b/>
                <w:sz w:val="22"/>
                <w:szCs w:val="22"/>
              </w:rPr>
              <w:t xml:space="preserve">POSSÍVEIS </w:t>
            </w:r>
            <w:r w:rsidR="0078691D" w:rsidRPr="0089271F">
              <w:rPr>
                <w:rFonts w:ascii="Tahoma" w:hAnsi="Tahoma" w:cs="Tahoma"/>
                <w:b/>
                <w:sz w:val="22"/>
                <w:szCs w:val="22"/>
              </w:rPr>
              <w:t>IMPACTOS AMBIENTAIS</w:t>
            </w:r>
            <w:r w:rsidR="00174FC7" w:rsidRPr="0089271F">
              <w:rPr>
                <w:rFonts w:ascii="Tahoma" w:hAnsi="Tahoma" w:cs="Tahoma"/>
                <w:b/>
                <w:sz w:val="22"/>
                <w:szCs w:val="22"/>
              </w:rPr>
              <w:t>.</w:t>
            </w:r>
          </w:p>
        </w:tc>
      </w:tr>
      <w:tr w:rsidR="000257F8" w:rsidRPr="0089271F"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7ABBC86C" w14:textId="77777777" w:rsidR="003F5C41" w:rsidRPr="0089271F" w:rsidRDefault="00E50582">
            <w:pPr>
              <w:widowControl w:val="0"/>
              <w:spacing w:after="0" w:line="240" w:lineRule="auto"/>
              <w:jc w:val="both"/>
            </w:pPr>
            <w:r w:rsidRPr="0089271F">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89271F">
              <w:t>à</w:t>
            </w:r>
            <w:r w:rsidRPr="0089271F">
              <w:t xml:space="preserve"> prevenção e redução dos impactos </w:t>
            </w:r>
            <w:proofErr w:type="spellStart"/>
            <w:r w:rsidRPr="0089271F">
              <w:t>sócio-ambientais</w:t>
            </w:r>
            <w:proofErr w:type="spellEnd"/>
            <w:r w:rsidRPr="0089271F">
              <w:t xml:space="preserve"> negativos.</w:t>
            </w:r>
          </w:p>
          <w:p w14:paraId="1104C109" w14:textId="77777777" w:rsidR="00E50582" w:rsidRPr="0089271F" w:rsidRDefault="00E50582">
            <w:pPr>
              <w:widowControl w:val="0"/>
              <w:spacing w:after="0" w:line="240" w:lineRule="auto"/>
              <w:jc w:val="both"/>
            </w:pPr>
          </w:p>
          <w:p w14:paraId="7E6E3C06" w14:textId="77777777" w:rsidR="00E50582" w:rsidRPr="0089271F" w:rsidRDefault="00E50582">
            <w:pPr>
              <w:widowControl w:val="0"/>
              <w:spacing w:after="0" w:line="240" w:lineRule="auto"/>
              <w:jc w:val="both"/>
            </w:pPr>
            <w:r w:rsidRPr="0089271F">
              <w:t>Dentre diversos outros, podemos citar como principais impactos os seguintes:</w:t>
            </w:r>
          </w:p>
          <w:p w14:paraId="6601B680" w14:textId="77777777" w:rsidR="00AB2BBA" w:rsidRPr="0089271F" w:rsidRDefault="00AB2BBA" w:rsidP="00E50582">
            <w:pPr>
              <w:widowControl w:val="0"/>
              <w:spacing w:after="0" w:line="240" w:lineRule="auto"/>
              <w:jc w:val="center"/>
              <w:rPr>
                <w:b/>
              </w:rPr>
            </w:pPr>
          </w:p>
          <w:p w14:paraId="6AC3444F" w14:textId="77777777" w:rsidR="00E50582" w:rsidRPr="0089271F" w:rsidRDefault="00E50582" w:rsidP="00E50582">
            <w:pPr>
              <w:widowControl w:val="0"/>
              <w:spacing w:after="0" w:line="240" w:lineRule="auto"/>
              <w:jc w:val="center"/>
              <w:rPr>
                <w:b/>
              </w:rPr>
            </w:pPr>
            <w:r w:rsidRPr="0089271F">
              <w:rPr>
                <w:b/>
              </w:rPr>
              <w:t>GERACÃO DE RUÍDOS</w:t>
            </w:r>
          </w:p>
          <w:p w14:paraId="6020758C" w14:textId="77777777" w:rsidR="003B0D56" w:rsidRPr="0089271F" w:rsidRDefault="003B0D56" w:rsidP="00E50582">
            <w:pPr>
              <w:widowControl w:val="0"/>
              <w:spacing w:after="0" w:line="240" w:lineRule="auto"/>
              <w:jc w:val="center"/>
              <w:rPr>
                <w:b/>
              </w:rPr>
            </w:pPr>
          </w:p>
          <w:p w14:paraId="584A5672" w14:textId="77777777" w:rsidR="00E50582" w:rsidRPr="0089271F" w:rsidRDefault="00E50582">
            <w:pPr>
              <w:widowControl w:val="0"/>
              <w:spacing w:after="0" w:line="240" w:lineRule="auto"/>
              <w:jc w:val="both"/>
              <w:rPr>
                <w:b/>
              </w:rPr>
            </w:pPr>
            <w:r w:rsidRPr="0089271F">
              <w:rPr>
                <w:b/>
              </w:rPr>
              <w:t xml:space="preserve">Medidas de Controle: </w:t>
            </w:r>
          </w:p>
          <w:p w14:paraId="36E34468" w14:textId="77777777" w:rsidR="00E50582" w:rsidRPr="0089271F" w:rsidRDefault="00E50582">
            <w:pPr>
              <w:widowControl w:val="0"/>
              <w:spacing w:after="0" w:line="240" w:lineRule="auto"/>
              <w:jc w:val="both"/>
            </w:pPr>
          </w:p>
          <w:p w14:paraId="47C42053" w14:textId="77777777" w:rsidR="00E50582" w:rsidRPr="0089271F" w:rsidRDefault="00E50582">
            <w:pPr>
              <w:widowControl w:val="0"/>
              <w:spacing w:after="0" w:line="240" w:lineRule="auto"/>
              <w:jc w:val="both"/>
            </w:pPr>
            <w:r w:rsidRPr="0089271F">
              <w:t xml:space="preserve">- Evitar a operação de máquinas e equipamentos em horários de repouso, principalmente em áreas habitadas; </w:t>
            </w:r>
          </w:p>
          <w:p w14:paraId="4A18E220" w14:textId="77777777" w:rsidR="00E50582" w:rsidRPr="0089271F" w:rsidRDefault="00E50582">
            <w:pPr>
              <w:widowControl w:val="0"/>
              <w:spacing w:after="0" w:line="240" w:lineRule="auto"/>
              <w:jc w:val="both"/>
            </w:pPr>
          </w:p>
          <w:p w14:paraId="37A7B486" w14:textId="77777777" w:rsidR="00E50582" w:rsidRPr="0089271F" w:rsidRDefault="00E50582">
            <w:pPr>
              <w:widowControl w:val="0"/>
              <w:spacing w:after="0" w:line="240" w:lineRule="auto"/>
              <w:jc w:val="both"/>
            </w:pPr>
            <w:r w:rsidRPr="0089271F">
              <w:t xml:space="preserve">- Realizar manutenção periódica de equipamentos e máquinas, de forma a minimizar ao máximo a emissão ruídos; </w:t>
            </w:r>
          </w:p>
          <w:p w14:paraId="37C55CC9" w14:textId="77777777" w:rsidR="00207831" w:rsidRPr="0089271F" w:rsidRDefault="00207831">
            <w:pPr>
              <w:widowControl w:val="0"/>
              <w:spacing w:after="0" w:line="240" w:lineRule="auto"/>
              <w:jc w:val="both"/>
            </w:pPr>
          </w:p>
          <w:p w14:paraId="29855846" w14:textId="77777777" w:rsidR="003B0D56" w:rsidRPr="0089271F" w:rsidRDefault="00A66795" w:rsidP="00207831">
            <w:pPr>
              <w:widowControl w:val="0"/>
              <w:spacing w:after="0" w:line="240" w:lineRule="auto"/>
              <w:jc w:val="center"/>
              <w:rPr>
                <w:b/>
              </w:rPr>
            </w:pPr>
            <w:r w:rsidRPr="0089271F">
              <w:rPr>
                <w:b/>
              </w:rPr>
              <w:t>EMISSÕES ATMOSFÉRICAS</w:t>
            </w:r>
          </w:p>
          <w:p w14:paraId="7B983351" w14:textId="77777777" w:rsidR="00207831" w:rsidRPr="0089271F" w:rsidRDefault="00207831" w:rsidP="00207831">
            <w:pPr>
              <w:widowControl w:val="0"/>
              <w:spacing w:after="0" w:line="240" w:lineRule="auto"/>
              <w:jc w:val="center"/>
              <w:rPr>
                <w:b/>
              </w:rPr>
            </w:pPr>
          </w:p>
          <w:p w14:paraId="18F5ABFB" w14:textId="77777777" w:rsidR="00A66795" w:rsidRPr="0089271F" w:rsidRDefault="00A66795">
            <w:pPr>
              <w:widowControl w:val="0"/>
              <w:spacing w:after="0" w:line="240" w:lineRule="auto"/>
              <w:jc w:val="both"/>
            </w:pPr>
            <w:r w:rsidRPr="0089271F">
              <w:rPr>
                <w:b/>
              </w:rPr>
              <w:t>Medidas de Controle</w:t>
            </w:r>
            <w:r w:rsidRPr="0089271F">
              <w:t>:</w:t>
            </w:r>
          </w:p>
          <w:p w14:paraId="23D371E9" w14:textId="77777777" w:rsidR="00A66795" w:rsidRPr="0089271F" w:rsidRDefault="00A66795">
            <w:pPr>
              <w:widowControl w:val="0"/>
              <w:spacing w:after="0" w:line="240" w:lineRule="auto"/>
              <w:jc w:val="both"/>
            </w:pPr>
          </w:p>
          <w:p w14:paraId="01C5B431" w14:textId="77777777" w:rsidR="00A66795" w:rsidRPr="0089271F" w:rsidRDefault="00A66795">
            <w:pPr>
              <w:widowControl w:val="0"/>
              <w:spacing w:after="0" w:line="240" w:lineRule="auto"/>
              <w:jc w:val="both"/>
            </w:pPr>
            <w:r w:rsidRPr="0089271F">
              <w:t xml:space="preserve">- Realizar as manutenções periódicas das condições mecânicas das máquinas, equipamentos e veículos das obras, ou sempre que constatados níveis excessivos de fumaça preta; </w:t>
            </w:r>
          </w:p>
          <w:p w14:paraId="189E664A" w14:textId="77777777" w:rsidR="00A66795" w:rsidRPr="0089271F" w:rsidRDefault="00A66795">
            <w:pPr>
              <w:widowControl w:val="0"/>
              <w:spacing w:after="0" w:line="240" w:lineRule="auto"/>
              <w:jc w:val="both"/>
            </w:pPr>
          </w:p>
          <w:p w14:paraId="0FC6D7FD" w14:textId="77777777" w:rsidR="00A66795" w:rsidRPr="0089271F" w:rsidRDefault="00A66795">
            <w:pPr>
              <w:widowControl w:val="0"/>
              <w:spacing w:after="0" w:line="240" w:lineRule="auto"/>
              <w:jc w:val="both"/>
            </w:pPr>
            <w:r w:rsidRPr="0089271F">
              <w:t xml:space="preserve">- O controle do nível de poeira em suspensão nas frentes de obra em solo, deve ser realizado pela umectação do solo com a periodicidade necessária; </w:t>
            </w:r>
          </w:p>
          <w:p w14:paraId="5A58CABE" w14:textId="77777777" w:rsidR="00A66795" w:rsidRPr="0089271F" w:rsidRDefault="00A66795">
            <w:pPr>
              <w:widowControl w:val="0"/>
              <w:spacing w:after="0" w:line="240" w:lineRule="auto"/>
              <w:jc w:val="both"/>
            </w:pPr>
          </w:p>
          <w:p w14:paraId="1B66BFF4" w14:textId="77777777" w:rsidR="00A66795" w:rsidRPr="0089271F" w:rsidRDefault="00A66795" w:rsidP="00287A02">
            <w:pPr>
              <w:widowControl w:val="0"/>
              <w:spacing w:after="0" w:line="240" w:lineRule="auto"/>
              <w:jc w:val="both"/>
            </w:pPr>
            <w:r w:rsidRPr="0089271F">
              <w:t>- Controle de velocidade dos veículos em áreas não pavimentadas.</w:t>
            </w:r>
          </w:p>
          <w:p w14:paraId="4FDEC0D1" w14:textId="77777777" w:rsidR="00E0637A" w:rsidRPr="0089271F" w:rsidRDefault="00E0637A" w:rsidP="00A66795">
            <w:pPr>
              <w:widowControl w:val="0"/>
              <w:spacing w:after="0" w:line="240" w:lineRule="auto"/>
              <w:jc w:val="both"/>
            </w:pPr>
          </w:p>
          <w:p w14:paraId="2F97EF36" w14:textId="77777777" w:rsidR="00E0637A" w:rsidRPr="0089271F" w:rsidRDefault="00E0637A" w:rsidP="00E0637A">
            <w:pPr>
              <w:widowControl w:val="0"/>
              <w:spacing w:after="0" w:line="240" w:lineRule="auto"/>
              <w:jc w:val="center"/>
              <w:rPr>
                <w:b/>
              </w:rPr>
            </w:pPr>
            <w:r w:rsidRPr="0089271F">
              <w:rPr>
                <w:b/>
              </w:rPr>
              <w:t>RESÍDUOS SÓLIDOS</w:t>
            </w:r>
          </w:p>
          <w:p w14:paraId="72C0C9EC" w14:textId="77777777" w:rsidR="00E0637A" w:rsidRPr="0089271F" w:rsidRDefault="00E0637A" w:rsidP="00A66795">
            <w:pPr>
              <w:widowControl w:val="0"/>
              <w:spacing w:after="0" w:line="240" w:lineRule="auto"/>
              <w:jc w:val="both"/>
              <w:rPr>
                <w:b/>
              </w:rPr>
            </w:pPr>
          </w:p>
          <w:p w14:paraId="690F64BC" w14:textId="77777777" w:rsidR="00287A02" w:rsidRPr="0089271F" w:rsidRDefault="006B4D78" w:rsidP="006B4D78">
            <w:pPr>
              <w:widowControl w:val="0"/>
              <w:spacing w:after="0" w:line="240" w:lineRule="auto"/>
              <w:jc w:val="both"/>
            </w:pPr>
            <w:r w:rsidRPr="0089271F">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89271F" w:rsidRDefault="006B4D78" w:rsidP="00A66795">
            <w:pPr>
              <w:widowControl w:val="0"/>
              <w:spacing w:after="0" w:line="240" w:lineRule="auto"/>
              <w:jc w:val="both"/>
              <w:rPr>
                <w:b/>
              </w:rPr>
            </w:pPr>
          </w:p>
          <w:p w14:paraId="06A13890" w14:textId="77777777" w:rsidR="00E0637A" w:rsidRPr="0089271F" w:rsidRDefault="00E0637A" w:rsidP="00A66795">
            <w:pPr>
              <w:widowControl w:val="0"/>
              <w:spacing w:after="0" w:line="240" w:lineRule="auto"/>
              <w:jc w:val="both"/>
              <w:rPr>
                <w:b/>
              </w:rPr>
            </w:pPr>
            <w:r w:rsidRPr="0089271F">
              <w:rPr>
                <w:b/>
              </w:rPr>
              <w:t>Medidas de Controle:</w:t>
            </w:r>
          </w:p>
          <w:p w14:paraId="7203990B" w14:textId="77777777" w:rsidR="00733C5E" w:rsidRPr="0089271F" w:rsidRDefault="00733C5E" w:rsidP="00A66795">
            <w:pPr>
              <w:widowControl w:val="0"/>
              <w:spacing w:after="0" w:line="240" w:lineRule="auto"/>
              <w:jc w:val="both"/>
            </w:pPr>
          </w:p>
          <w:p w14:paraId="0F1325B3" w14:textId="77777777" w:rsidR="00733C5E" w:rsidRPr="0089271F" w:rsidRDefault="006B4D78" w:rsidP="00A66795">
            <w:pPr>
              <w:widowControl w:val="0"/>
              <w:spacing w:after="0" w:line="240" w:lineRule="auto"/>
              <w:jc w:val="both"/>
            </w:pPr>
            <w:r w:rsidRPr="0089271F">
              <w:t xml:space="preserve">- </w:t>
            </w:r>
            <w:r w:rsidR="00733C5E" w:rsidRPr="0089271F">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89271F" w:rsidRDefault="00733C5E" w:rsidP="00A66795">
            <w:pPr>
              <w:widowControl w:val="0"/>
              <w:spacing w:after="0" w:line="240" w:lineRule="auto"/>
              <w:jc w:val="both"/>
            </w:pPr>
          </w:p>
          <w:p w14:paraId="67BEF84B" w14:textId="77777777" w:rsidR="00733C5E" w:rsidRPr="0089271F" w:rsidRDefault="006B4D78" w:rsidP="00A66795">
            <w:pPr>
              <w:widowControl w:val="0"/>
              <w:spacing w:after="0" w:line="240" w:lineRule="auto"/>
              <w:jc w:val="both"/>
            </w:pPr>
            <w:r w:rsidRPr="0089271F">
              <w:t xml:space="preserve">- </w:t>
            </w:r>
            <w:r w:rsidR="00733C5E" w:rsidRPr="0089271F">
              <w:t xml:space="preserve">Reduzir o uso de materiais com altos impactos ambientais causados pela construção civil. </w:t>
            </w:r>
          </w:p>
          <w:p w14:paraId="2448518E" w14:textId="77777777" w:rsidR="00733C5E" w:rsidRPr="0089271F" w:rsidRDefault="00733C5E" w:rsidP="00A66795">
            <w:pPr>
              <w:widowControl w:val="0"/>
              <w:spacing w:after="0" w:line="240" w:lineRule="auto"/>
              <w:jc w:val="both"/>
            </w:pPr>
          </w:p>
          <w:p w14:paraId="056D752E" w14:textId="77777777" w:rsidR="001E57F3" w:rsidRPr="0089271F" w:rsidRDefault="006B4D78" w:rsidP="00A66795">
            <w:pPr>
              <w:widowControl w:val="0"/>
              <w:spacing w:after="0" w:line="240" w:lineRule="auto"/>
              <w:jc w:val="both"/>
            </w:pPr>
            <w:r w:rsidRPr="0089271F">
              <w:t xml:space="preserve">- </w:t>
            </w:r>
            <w:r w:rsidR="00733C5E" w:rsidRPr="0089271F">
              <w:t>Reduzir os resíduos da construção com reciclagem e transformação de componentes para diminuir perdas e especificações que permitam a reutilização de materiais.</w:t>
            </w:r>
          </w:p>
          <w:p w14:paraId="533508DA" w14:textId="77777777" w:rsidR="001E57F3" w:rsidRPr="0089271F" w:rsidRDefault="001E57F3" w:rsidP="00A66795">
            <w:pPr>
              <w:widowControl w:val="0"/>
              <w:spacing w:after="0" w:line="240" w:lineRule="auto"/>
              <w:jc w:val="both"/>
            </w:pPr>
          </w:p>
          <w:p w14:paraId="34A1744E" w14:textId="77777777" w:rsidR="00207831" w:rsidRPr="0089271F" w:rsidRDefault="006B4D78" w:rsidP="00A66795">
            <w:pPr>
              <w:widowControl w:val="0"/>
              <w:spacing w:after="0" w:line="240" w:lineRule="auto"/>
              <w:jc w:val="both"/>
            </w:pPr>
            <w:r w:rsidRPr="0089271F">
              <w:t>- O material gerado pelo Resíduo de Construção Civil poderá ser encaminhado à área devidamente licenciada no município ou de escolha da contratada desde q</w:t>
            </w:r>
            <w:r w:rsidR="004110F0" w:rsidRPr="0089271F">
              <w:t>ue seja devidamente legalizada.</w:t>
            </w:r>
          </w:p>
          <w:p w14:paraId="30F79766" w14:textId="77777777" w:rsidR="00207831" w:rsidRPr="0089271F" w:rsidRDefault="00207831" w:rsidP="00A66795">
            <w:pPr>
              <w:widowControl w:val="0"/>
              <w:spacing w:after="0" w:line="240" w:lineRule="auto"/>
              <w:jc w:val="both"/>
            </w:pPr>
          </w:p>
          <w:p w14:paraId="2577ED56" w14:textId="77777777" w:rsidR="003B0D56" w:rsidRPr="0089271F" w:rsidRDefault="003B0D56" w:rsidP="003B0D56">
            <w:pPr>
              <w:widowControl w:val="0"/>
              <w:spacing w:after="0" w:line="240" w:lineRule="auto"/>
              <w:jc w:val="center"/>
              <w:rPr>
                <w:b/>
              </w:rPr>
            </w:pPr>
            <w:r w:rsidRPr="0089271F">
              <w:rPr>
                <w:b/>
              </w:rPr>
              <w:t xml:space="preserve">SAÚDE E SEGURANÇA DO TRABALHO </w:t>
            </w:r>
          </w:p>
          <w:p w14:paraId="04D8C873" w14:textId="77777777" w:rsidR="003B0D56" w:rsidRPr="0089271F" w:rsidRDefault="003B0D56" w:rsidP="003B0D56">
            <w:pPr>
              <w:widowControl w:val="0"/>
              <w:spacing w:after="0" w:line="240" w:lineRule="auto"/>
              <w:jc w:val="center"/>
              <w:rPr>
                <w:b/>
              </w:rPr>
            </w:pPr>
          </w:p>
          <w:p w14:paraId="0B8E8CD7" w14:textId="77777777" w:rsidR="001E57F3" w:rsidRPr="0089271F" w:rsidRDefault="003B0D56" w:rsidP="003B0D56">
            <w:pPr>
              <w:widowControl w:val="0"/>
              <w:spacing w:after="0" w:line="240" w:lineRule="auto"/>
              <w:rPr>
                <w:b/>
              </w:rPr>
            </w:pPr>
            <w:r w:rsidRPr="0089271F">
              <w:rPr>
                <w:b/>
              </w:rPr>
              <w:t>Medidas de Controle:</w:t>
            </w:r>
          </w:p>
          <w:p w14:paraId="6CB7CD1B" w14:textId="77777777" w:rsidR="001E57F3" w:rsidRPr="0089271F" w:rsidRDefault="003B0D56" w:rsidP="00A66795">
            <w:pPr>
              <w:widowControl w:val="0"/>
              <w:spacing w:after="0" w:line="240" w:lineRule="auto"/>
              <w:jc w:val="both"/>
            </w:pPr>
            <w:r w:rsidRPr="0089271F">
              <w:t>- As áreas de vivência devem ser mantidas em perfeito estado de conservação, higiene e limpeza;</w:t>
            </w:r>
          </w:p>
          <w:p w14:paraId="62446BD5" w14:textId="77777777" w:rsidR="003B0D56" w:rsidRPr="0089271F" w:rsidRDefault="003B0D56" w:rsidP="00A66795">
            <w:pPr>
              <w:widowControl w:val="0"/>
              <w:spacing w:after="0" w:line="240" w:lineRule="auto"/>
              <w:jc w:val="both"/>
            </w:pPr>
          </w:p>
          <w:p w14:paraId="75E9C14A" w14:textId="77777777" w:rsidR="003B0D56" w:rsidRPr="0089271F" w:rsidRDefault="003B0D56" w:rsidP="00A66795">
            <w:pPr>
              <w:widowControl w:val="0"/>
              <w:spacing w:after="0" w:line="240" w:lineRule="auto"/>
              <w:jc w:val="both"/>
            </w:pPr>
            <w:r w:rsidRPr="0089271F">
              <w:t xml:space="preserve">- Utilização de Equipamentos de Proteção Individual - EPIs e Equipamentos de Proteção Coletivos- </w:t>
            </w:r>
            <w:proofErr w:type="spellStart"/>
            <w:r w:rsidRPr="0089271F">
              <w:t>EPCs</w:t>
            </w:r>
            <w:proofErr w:type="spellEnd"/>
            <w:r w:rsidRPr="0089271F">
              <w:t xml:space="preserve"> adequados ao risco da atividade desempenhada pelos trabalhadores;</w:t>
            </w:r>
          </w:p>
          <w:p w14:paraId="23A917D7" w14:textId="77777777" w:rsidR="006B4D78" w:rsidRPr="0089271F" w:rsidRDefault="006B4D78" w:rsidP="00A66795">
            <w:pPr>
              <w:widowControl w:val="0"/>
              <w:spacing w:after="0" w:line="240" w:lineRule="auto"/>
              <w:jc w:val="both"/>
            </w:pPr>
          </w:p>
          <w:p w14:paraId="29045292" w14:textId="77777777" w:rsidR="003B0D56" w:rsidRPr="0089271F" w:rsidRDefault="003B0D56" w:rsidP="00A66795">
            <w:pPr>
              <w:widowControl w:val="0"/>
              <w:spacing w:after="0" w:line="240" w:lineRule="auto"/>
              <w:jc w:val="both"/>
            </w:pPr>
            <w:r w:rsidRPr="0089271F">
              <w:t xml:space="preserve">- Aplicar medidas de segurança para atividades da operação com máquinas, veículos e equipamentos, tais como: </w:t>
            </w:r>
          </w:p>
          <w:p w14:paraId="25E07F1C" w14:textId="77777777" w:rsidR="003B0D56" w:rsidRPr="0089271F" w:rsidRDefault="003B0D56" w:rsidP="00A66795">
            <w:pPr>
              <w:widowControl w:val="0"/>
              <w:spacing w:after="0" w:line="240" w:lineRule="auto"/>
              <w:jc w:val="both"/>
            </w:pPr>
          </w:p>
          <w:p w14:paraId="3079275F" w14:textId="77777777" w:rsidR="003B0D56" w:rsidRPr="0089271F" w:rsidRDefault="003B0D56" w:rsidP="003B0D56">
            <w:pPr>
              <w:pStyle w:val="PargrafodaLista"/>
              <w:widowControl w:val="0"/>
              <w:numPr>
                <w:ilvl w:val="0"/>
                <w:numId w:val="14"/>
              </w:numPr>
              <w:spacing w:after="0" w:line="240" w:lineRule="auto"/>
              <w:jc w:val="both"/>
            </w:pPr>
            <w:r w:rsidRPr="0089271F">
              <w:t xml:space="preserve">Não dirigir em velocidade excessiva; </w:t>
            </w:r>
          </w:p>
          <w:p w14:paraId="32E824F4" w14:textId="77777777" w:rsidR="003B0D56" w:rsidRPr="0089271F" w:rsidRDefault="003B0D56" w:rsidP="00336BB6">
            <w:pPr>
              <w:widowControl w:val="0"/>
              <w:spacing w:after="0" w:line="240" w:lineRule="auto"/>
              <w:jc w:val="both"/>
            </w:pPr>
          </w:p>
          <w:p w14:paraId="0EDE7C63" w14:textId="77777777" w:rsidR="003B0D56" w:rsidRPr="0089271F" w:rsidRDefault="003B0D56" w:rsidP="003B0D56">
            <w:pPr>
              <w:pStyle w:val="PargrafodaLista"/>
              <w:widowControl w:val="0"/>
              <w:numPr>
                <w:ilvl w:val="0"/>
                <w:numId w:val="14"/>
              </w:numPr>
              <w:spacing w:after="0" w:line="240" w:lineRule="auto"/>
              <w:jc w:val="both"/>
            </w:pPr>
            <w:r w:rsidRPr="0089271F">
              <w:t xml:space="preserve">Não conduzir caminhões basculantes com a caçamba levantada; </w:t>
            </w:r>
          </w:p>
          <w:p w14:paraId="085689FB" w14:textId="77777777" w:rsidR="003B0D56" w:rsidRPr="0089271F" w:rsidRDefault="003B0D56" w:rsidP="003B0D56">
            <w:pPr>
              <w:pStyle w:val="PargrafodaLista"/>
              <w:widowControl w:val="0"/>
              <w:spacing w:after="0" w:line="240" w:lineRule="auto"/>
              <w:jc w:val="both"/>
            </w:pPr>
          </w:p>
          <w:p w14:paraId="7AF81582" w14:textId="77777777" w:rsidR="003B0D56" w:rsidRPr="0089271F" w:rsidRDefault="003B0D56" w:rsidP="003B0D56">
            <w:pPr>
              <w:pStyle w:val="PargrafodaLista"/>
              <w:widowControl w:val="0"/>
              <w:numPr>
                <w:ilvl w:val="0"/>
                <w:numId w:val="14"/>
              </w:numPr>
              <w:spacing w:after="0" w:line="240" w:lineRule="auto"/>
              <w:jc w:val="both"/>
            </w:pPr>
            <w:r w:rsidRPr="0089271F">
              <w:t>Não permitir que pessoas viagem dentro da caçamba ou na parte externa de qualquer tipo de equipamento;</w:t>
            </w:r>
          </w:p>
          <w:p w14:paraId="1A5E0654" w14:textId="77777777" w:rsidR="003B0D56" w:rsidRPr="0089271F" w:rsidRDefault="003B0D56" w:rsidP="00733C5E">
            <w:pPr>
              <w:widowControl w:val="0"/>
              <w:spacing w:after="0" w:line="240" w:lineRule="auto"/>
              <w:jc w:val="both"/>
            </w:pPr>
          </w:p>
          <w:p w14:paraId="24257FC9" w14:textId="77777777" w:rsidR="003B0D56" w:rsidRPr="0089271F" w:rsidRDefault="003B0D56" w:rsidP="003B0D56">
            <w:pPr>
              <w:pStyle w:val="PargrafodaLista"/>
              <w:widowControl w:val="0"/>
              <w:numPr>
                <w:ilvl w:val="0"/>
                <w:numId w:val="14"/>
              </w:numPr>
              <w:spacing w:after="0" w:line="240" w:lineRule="auto"/>
              <w:jc w:val="both"/>
            </w:pPr>
            <w:r w:rsidRPr="0089271F">
              <w:t xml:space="preserve">Inspecionar periodicamente o sistema de travamento das caçambas de modo impedir acidentes decorrentes de uma provável abertura das mesmas; </w:t>
            </w:r>
          </w:p>
          <w:p w14:paraId="4DA40F7F" w14:textId="77777777" w:rsidR="003B0D56" w:rsidRPr="0089271F" w:rsidRDefault="003B0D56" w:rsidP="003B0D56">
            <w:pPr>
              <w:pStyle w:val="PargrafodaLista"/>
              <w:widowControl w:val="0"/>
              <w:spacing w:after="0" w:line="240" w:lineRule="auto"/>
              <w:jc w:val="both"/>
            </w:pPr>
          </w:p>
          <w:p w14:paraId="29F34DEF" w14:textId="77777777" w:rsidR="003B0D56" w:rsidRPr="0089271F" w:rsidRDefault="003B0D56" w:rsidP="003B0D56">
            <w:pPr>
              <w:pStyle w:val="PargrafodaLista"/>
              <w:widowControl w:val="0"/>
              <w:numPr>
                <w:ilvl w:val="0"/>
                <w:numId w:val="14"/>
              </w:numPr>
              <w:spacing w:after="0" w:line="240" w:lineRule="auto"/>
              <w:jc w:val="both"/>
            </w:pPr>
            <w:r w:rsidRPr="0089271F">
              <w:t>Supor sempre que o operador de um equipamento não pode ver as pessoas ao redor ou nas proximidades da máquina;</w:t>
            </w:r>
          </w:p>
          <w:p w14:paraId="760198A5" w14:textId="77777777" w:rsidR="003B0D56" w:rsidRPr="0089271F" w:rsidRDefault="003B0D56" w:rsidP="003B0D56">
            <w:pPr>
              <w:pStyle w:val="PargrafodaLista"/>
              <w:widowControl w:val="0"/>
              <w:spacing w:after="0" w:line="240" w:lineRule="auto"/>
              <w:jc w:val="both"/>
            </w:pPr>
          </w:p>
          <w:p w14:paraId="3649F571" w14:textId="77777777" w:rsidR="00D2415B" w:rsidRPr="0089271F" w:rsidRDefault="003B0D56" w:rsidP="00557761">
            <w:pPr>
              <w:pStyle w:val="PargrafodaLista"/>
              <w:widowControl w:val="0"/>
              <w:numPr>
                <w:ilvl w:val="0"/>
                <w:numId w:val="14"/>
              </w:numPr>
              <w:spacing w:after="0" w:line="240" w:lineRule="auto"/>
              <w:jc w:val="both"/>
            </w:pPr>
            <w:r w:rsidRPr="0089271F">
              <w:t xml:space="preserve"> Manter atenção constante ao fluxo de pessoas ao redor de máquinas em operação;</w:t>
            </w:r>
          </w:p>
        </w:tc>
      </w:tr>
    </w:tbl>
    <w:p w14:paraId="64610FFC" w14:textId="77777777" w:rsidR="00BC67D8" w:rsidRPr="0089271F"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89271F"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89271F" w:rsidRDefault="006E24D2">
            <w:pPr>
              <w:widowControl w:val="0"/>
              <w:spacing w:after="0" w:line="240" w:lineRule="auto"/>
              <w:jc w:val="both"/>
              <w:rPr>
                <w:rFonts w:ascii="Tahoma" w:hAnsi="Tahoma" w:cs="Tahoma"/>
                <w:b/>
                <w:sz w:val="22"/>
                <w:szCs w:val="22"/>
              </w:rPr>
            </w:pPr>
            <w:r w:rsidRPr="0089271F">
              <w:rPr>
                <w:rFonts w:ascii="Tahoma" w:hAnsi="Tahoma" w:cs="Tahoma"/>
                <w:b/>
                <w:sz w:val="22"/>
                <w:szCs w:val="22"/>
              </w:rPr>
              <w:t>14</w:t>
            </w:r>
            <w:r w:rsidR="0078691D" w:rsidRPr="0089271F">
              <w:rPr>
                <w:rFonts w:ascii="Tahoma" w:hAnsi="Tahoma" w:cs="Tahoma"/>
                <w:b/>
                <w:sz w:val="22"/>
                <w:szCs w:val="22"/>
              </w:rPr>
              <w:t>. VIABILIDADE E RAZOABILIDADE DA CONTRATAÇÃO</w:t>
            </w:r>
            <w:r w:rsidR="00174FC7" w:rsidRPr="0089271F">
              <w:rPr>
                <w:rFonts w:ascii="Tahoma" w:hAnsi="Tahoma" w:cs="Tahoma"/>
                <w:b/>
                <w:sz w:val="22"/>
                <w:szCs w:val="22"/>
              </w:rPr>
              <w:t>.</w:t>
            </w:r>
          </w:p>
        </w:tc>
      </w:tr>
      <w:tr w:rsidR="000257F8" w:rsidRPr="0089271F"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89271F" w:rsidRDefault="0078691D">
            <w:pPr>
              <w:widowControl w:val="0"/>
              <w:spacing w:after="0" w:line="240" w:lineRule="auto"/>
              <w:jc w:val="both"/>
              <w:rPr>
                <w:szCs w:val="22"/>
              </w:rPr>
            </w:pPr>
            <w:r w:rsidRPr="0089271F">
              <w:rPr>
                <w:szCs w:val="22"/>
              </w:rPr>
              <w:t>Os estudos preliminares indicam que esta forma de contratação é perfeitamente viável e que maximiza a probabilidade do alcance dos resultados pretendidos.</w:t>
            </w:r>
          </w:p>
          <w:p w14:paraId="46FA0790" w14:textId="77777777" w:rsidR="00434C78" w:rsidRPr="0089271F" w:rsidRDefault="00434C78">
            <w:pPr>
              <w:widowControl w:val="0"/>
              <w:spacing w:after="0" w:line="240" w:lineRule="auto"/>
              <w:jc w:val="both"/>
              <w:rPr>
                <w:szCs w:val="22"/>
              </w:rPr>
            </w:pPr>
          </w:p>
          <w:p w14:paraId="0100EE37" w14:textId="77777777" w:rsidR="000257F8" w:rsidRPr="0089271F" w:rsidRDefault="0078691D" w:rsidP="00262446">
            <w:pPr>
              <w:widowControl w:val="0"/>
              <w:spacing w:after="0" w:line="240" w:lineRule="auto"/>
              <w:jc w:val="both"/>
              <w:rPr>
                <w:rFonts w:ascii="Tahoma" w:hAnsi="Tahoma" w:cs="Tahoma"/>
                <w:sz w:val="22"/>
                <w:szCs w:val="22"/>
              </w:rPr>
            </w:pPr>
            <w:r w:rsidRPr="0089271F">
              <w:rPr>
                <w:szCs w:val="22"/>
              </w:rPr>
              <w:t>Diant</w:t>
            </w:r>
            <w:r w:rsidR="00262446" w:rsidRPr="0089271F">
              <w:rPr>
                <w:szCs w:val="22"/>
              </w:rPr>
              <w:t xml:space="preserve">e do exposto, esta Equipe de Planejamento </w:t>
            </w:r>
            <w:r w:rsidR="00581BDF" w:rsidRPr="0089271F">
              <w:rPr>
                <w:szCs w:val="22"/>
              </w:rPr>
              <w:t xml:space="preserve">afirma </w:t>
            </w:r>
            <w:r w:rsidRPr="0089271F">
              <w:rPr>
                <w:szCs w:val="22"/>
              </w:rPr>
              <w:t>ser viável a contratação da solução pretendida, com base neste Estudo Técnico Preliminar.</w:t>
            </w:r>
          </w:p>
        </w:tc>
      </w:tr>
    </w:tbl>
    <w:p w14:paraId="1A7A9376" w14:textId="77777777" w:rsidR="000257F8" w:rsidRPr="0089271F" w:rsidRDefault="000257F8">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89271F"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89271F" w:rsidRDefault="006E24D2" w:rsidP="00721579">
            <w:pPr>
              <w:widowControl w:val="0"/>
              <w:spacing w:after="0" w:line="240" w:lineRule="auto"/>
              <w:jc w:val="both"/>
              <w:rPr>
                <w:rFonts w:ascii="Tahoma" w:hAnsi="Tahoma" w:cs="Tahoma"/>
                <w:b/>
                <w:sz w:val="22"/>
                <w:szCs w:val="22"/>
              </w:rPr>
            </w:pPr>
            <w:r w:rsidRPr="0089271F">
              <w:rPr>
                <w:rFonts w:ascii="Tahoma" w:hAnsi="Tahoma" w:cs="Tahoma"/>
                <w:b/>
                <w:sz w:val="22"/>
                <w:szCs w:val="22"/>
              </w:rPr>
              <w:t>15</w:t>
            </w:r>
            <w:r w:rsidR="00410512" w:rsidRPr="0089271F">
              <w:rPr>
                <w:rFonts w:ascii="Tahoma" w:hAnsi="Tahoma" w:cs="Tahoma"/>
                <w:b/>
                <w:sz w:val="22"/>
                <w:szCs w:val="22"/>
              </w:rPr>
              <w:t xml:space="preserve">. </w:t>
            </w:r>
            <w:r w:rsidR="00721579" w:rsidRPr="0089271F">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89271F" w:rsidRDefault="00410512" w:rsidP="00410512">
            <w:pPr>
              <w:spacing w:after="0"/>
              <w:rPr>
                <w:b/>
                <w:sz w:val="22"/>
                <w:szCs w:val="22"/>
              </w:rPr>
            </w:pPr>
          </w:p>
          <w:p w14:paraId="1D0EDD83" w14:textId="3A3F5670" w:rsidR="009223BD" w:rsidRPr="0089271F" w:rsidRDefault="00893F1A" w:rsidP="009223BD">
            <w:pPr>
              <w:spacing w:after="0" w:line="240" w:lineRule="auto"/>
              <w:jc w:val="right"/>
              <w:rPr>
                <w:rFonts w:ascii="Tahoma" w:hAnsi="Tahoma"/>
                <w:sz w:val="22"/>
                <w:szCs w:val="22"/>
              </w:rPr>
            </w:pPr>
            <w:r w:rsidRPr="0089271F">
              <w:rPr>
                <w:rFonts w:ascii="Tahoma" w:hAnsi="Tahoma"/>
                <w:sz w:val="22"/>
                <w:szCs w:val="22"/>
              </w:rPr>
              <w:t>Fundão - ES,</w:t>
            </w:r>
            <w:r w:rsidR="00B30760" w:rsidRPr="0089271F">
              <w:rPr>
                <w:rFonts w:ascii="Tahoma" w:hAnsi="Tahoma"/>
                <w:sz w:val="22"/>
                <w:szCs w:val="22"/>
              </w:rPr>
              <w:t xml:space="preserve"> </w:t>
            </w:r>
            <w:r w:rsidR="00C152AE" w:rsidRPr="0089271F">
              <w:rPr>
                <w:rFonts w:ascii="Tahoma" w:hAnsi="Tahoma"/>
                <w:sz w:val="22"/>
                <w:szCs w:val="22"/>
              </w:rPr>
              <w:t>0</w:t>
            </w:r>
            <w:r w:rsidR="006A0AAF" w:rsidRPr="0089271F">
              <w:rPr>
                <w:rFonts w:ascii="Tahoma" w:hAnsi="Tahoma"/>
                <w:sz w:val="22"/>
                <w:szCs w:val="22"/>
              </w:rPr>
              <w:t>9</w:t>
            </w:r>
            <w:r w:rsidR="009223BD" w:rsidRPr="0089271F">
              <w:rPr>
                <w:rFonts w:ascii="Tahoma" w:hAnsi="Tahoma"/>
                <w:sz w:val="22"/>
                <w:szCs w:val="22"/>
              </w:rPr>
              <w:t xml:space="preserve"> de </w:t>
            </w:r>
            <w:r w:rsidR="00C152AE" w:rsidRPr="0089271F">
              <w:rPr>
                <w:rFonts w:ascii="Tahoma" w:hAnsi="Tahoma"/>
                <w:sz w:val="22"/>
                <w:szCs w:val="22"/>
              </w:rPr>
              <w:t>janeiro</w:t>
            </w:r>
            <w:r w:rsidR="009A3D0E" w:rsidRPr="0089271F">
              <w:rPr>
                <w:rFonts w:ascii="Tahoma" w:hAnsi="Tahoma"/>
                <w:sz w:val="22"/>
                <w:szCs w:val="22"/>
              </w:rPr>
              <w:t xml:space="preserve"> de 202</w:t>
            </w:r>
            <w:r w:rsidR="00C152AE" w:rsidRPr="0089271F">
              <w:rPr>
                <w:rFonts w:ascii="Tahoma" w:hAnsi="Tahoma"/>
                <w:sz w:val="22"/>
                <w:szCs w:val="22"/>
              </w:rPr>
              <w:t>6</w:t>
            </w:r>
            <w:r w:rsidR="009223BD" w:rsidRPr="0089271F">
              <w:rPr>
                <w:rFonts w:ascii="Tahoma" w:hAnsi="Tahoma"/>
                <w:sz w:val="22"/>
                <w:szCs w:val="22"/>
              </w:rPr>
              <w:t>.</w:t>
            </w:r>
          </w:p>
          <w:p w14:paraId="5E54A9AE" w14:textId="77777777" w:rsidR="00410512" w:rsidRPr="0089271F" w:rsidRDefault="00410512" w:rsidP="00410512">
            <w:pPr>
              <w:spacing w:after="0"/>
              <w:rPr>
                <w:rFonts w:ascii="Tahoma" w:hAnsi="Tahoma" w:cs="Tahoma"/>
                <w:b/>
                <w:sz w:val="22"/>
                <w:szCs w:val="22"/>
              </w:rPr>
            </w:pPr>
          </w:p>
          <w:p w14:paraId="70FE4FCD" w14:textId="77777777" w:rsidR="00262446" w:rsidRPr="0089271F" w:rsidRDefault="00262446" w:rsidP="00410512">
            <w:pPr>
              <w:spacing w:after="0"/>
              <w:rPr>
                <w:rFonts w:ascii="Tahoma" w:hAnsi="Tahoma" w:cs="Tahoma"/>
                <w:b/>
                <w:sz w:val="22"/>
                <w:szCs w:val="22"/>
              </w:rPr>
            </w:pPr>
          </w:p>
          <w:p w14:paraId="67485246" w14:textId="77777777" w:rsidR="00287A02" w:rsidRPr="0089271F" w:rsidRDefault="00287A02" w:rsidP="00287A02">
            <w:pPr>
              <w:widowControl w:val="0"/>
              <w:tabs>
                <w:tab w:val="left" w:pos="3690"/>
                <w:tab w:val="center" w:pos="5315"/>
              </w:tabs>
              <w:spacing w:after="0" w:line="240" w:lineRule="auto"/>
              <w:rPr>
                <w:rFonts w:ascii="Tahoma" w:hAnsi="Tahoma" w:cs="Tahoma"/>
                <w:b/>
                <w:sz w:val="20"/>
                <w:szCs w:val="22"/>
              </w:rPr>
            </w:pPr>
          </w:p>
          <w:p w14:paraId="014F3479" w14:textId="77777777" w:rsidR="00CF1931" w:rsidRPr="0089271F" w:rsidRDefault="00CF1931" w:rsidP="00CF1931">
            <w:pPr>
              <w:widowControl w:val="0"/>
              <w:tabs>
                <w:tab w:val="left" w:pos="3690"/>
                <w:tab w:val="center" w:pos="5315"/>
              </w:tabs>
              <w:spacing w:after="0" w:line="240" w:lineRule="auto"/>
              <w:rPr>
                <w:rFonts w:ascii="Tahoma" w:hAnsi="Tahoma" w:cs="Tahoma"/>
                <w:b/>
                <w:bCs/>
                <w:sz w:val="18"/>
                <w:szCs w:val="18"/>
              </w:rPr>
            </w:pPr>
            <w:r w:rsidRPr="0089271F">
              <w:rPr>
                <w:rFonts w:ascii="Tahoma" w:hAnsi="Tahoma" w:cs="Tahoma"/>
                <w:b/>
                <w:bCs/>
                <w:sz w:val="18"/>
                <w:szCs w:val="18"/>
              </w:rPr>
              <w:t>_____________________       ___________________      ___</w:t>
            </w:r>
            <w:r w:rsidRPr="0089271F">
              <w:rPr>
                <w:rFonts w:ascii="Tahoma" w:hAnsi="Tahoma" w:cs="Tahoma"/>
                <w:b/>
                <w:bCs/>
                <w:sz w:val="18"/>
                <w:szCs w:val="18"/>
              </w:rPr>
              <w:softHyphen/>
            </w:r>
            <w:r w:rsidRPr="0089271F">
              <w:rPr>
                <w:rFonts w:ascii="Tahoma" w:hAnsi="Tahoma" w:cs="Tahoma"/>
                <w:b/>
                <w:bCs/>
                <w:sz w:val="18"/>
                <w:szCs w:val="18"/>
              </w:rPr>
              <w:softHyphen/>
              <w:t>___________________________</w:t>
            </w:r>
          </w:p>
          <w:p w14:paraId="569CB7B5" w14:textId="77777777" w:rsidR="00CF1931" w:rsidRPr="0089271F" w:rsidRDefault="00CF1931" w:rsidP="00CF1931">
            <w:pPr>
              <w:widowControl w:val="0"/>
              <w:tabs>
                <w:tab w:val="left" w:pos="3690"/>
                <w:tab w:val="center" w:pos="5315"/>
              </w:tabs>
              <w:spacing w:after="0" w:line="240" w:lineRule="auto"/>
              <w:rPr>
                <w:rFonts w:ascii="Tahoma" w:hAnsi="Tahoma" w:cs="Tahoma"/>
                <w:b/>
                <w:bCs/>
                <w:sz w:val="18"/>
                <w:szCs w:val="18"/>
              </w:rPr>
            </w:pPr>
            <w:r w:rsidRPr="0089271F">
              <w:rPr>
                <w:rFonts w:ascii="Tahoma" w:hAnsi="Tahoma" w:cs="Tahoma"/>
                <w:b/>
                <w:bCs/>
                <w:sz w:val="18"/>
                <w:szCs w:val="18"/>
              </w:rPr>
              <w:t xml:space="preserve">        </w:t>
            </w:r>
            <w:proofErr w:type="spellStart"/>
            <w:r w:rsidRPr="0089271F">
              <w:rPr>
                <w:rFonts w:ascii="Tahoma" w:hAnsi="Tahoma" w:cs="Tahoma"/>
                <w:b/>
                <w:bCs/>
                <w:sz w:val="18"/>
                <w:szCs w:val="18"/>
              </w:rPr>
              <w:t>Wendrio</w:t>
            </w:r>
            <w:proofErr w:type="spellEnd"/>
            <w:r w:rsidRPr="0089271F">
              <w:rPr>
                <w:rFonts w:ascii="Tahoma" w:hAnsi="Tahoma" w:cs="Tahoma"/>
                <w:b/>
                <w:bCs/>
                <w:sz w:val="18"/>
                <w:szCs w:val="18"/>
              </w:rPr>
              <w:t xml:space="preserve"> Fritz Coco                 Leonardo Pitol Toffoli              Leonardo </w:t>
            </w:r>
            <w:proofErr w:type="spellStart"/>
            <w:r w:rsidRPr="0089271F">
              <w:rPr>
                <w:rFonts w:ascii="Tahoma" w:hAnsi="Tahoma" w:cs="Tahoma"/>
                <w:b/>
                <w:bCs/>
                <w:sz w:val="18"/>
                <w:szCs w:val="18"/>
              </w:rPr>
              <w:t>Catrinque</w:t>
            </w:r>
            <w:proofErr w:type="spellEnd"/>
            <w:r w:rsidRPr="0089271F">
              <w:rPr>
                <w:rFonts w:ascii="Tahoma" w:hAnsi="Tahoma" w:cs="Tahoma"/>
                <w:b/>
                <w:bCs/>
                <w:sz w:val="18"/>
                <w:szCs w:val="18"/>
              </w:rPr>
              <w:t xml:space="preserve"> Gomes </w:t>
            </w:r>
          </w:p>
          <w:p w14:paraId="55408BF9" w14:textId="77777777" w:rsidR="00CF1931" w:rsidRPr="0089271F" w:rsidRDefault="00CF1931" w:rsidP="00CF1931">
            <w:pPr>
              <w:widowControl w:val="0"/>
              <w:tabs>
                <w:tab w:val="left" w:pos="3690"/>
                <w:tab w:val="center" w:pos="5315"/>
              </w:tabs>
              <w:spacing w:after="0" w:line="240" w:lineRule="auto"/>
              <w:rPr>
                <w:rFonts w:ascii="Tahoma" w:hAnsi="Tahoma" w:cs="Tahoma"/>
                <w:bCs/>
                <w:sz w:val="18"/>
                <w:szCs w:val="18"/>
              </w:rPr>
            </w:pPr>
            <w:r w:rsidRPr="0089271F">
              <w:rPr>
                <w:rFonts w:ascii="Tahoma" w:hAnsi="Tahoma" w:cs="Tahoma"/>
                <w:bCs/>
                <w:sz w:val="18"/>
                <w:szCs w:val="18"/>
              </w:rPr>
              <w:t xml:space="preserve">              Presidente                                  Integrante                                      </w:t>
            </w:r>
            <w:proofErr w:type="spellStart"/>
            <w:r w:rsidRPr="0089271F">
              <w:rPr>
                <w:rFonts w:ascii="Tahoma" w:hAnsi="Tahoma" w:cs="Tahoma"/>
                <w:bCs/>
                <w:sz w:val="18"/>
                <w:szCs w:val="18"/>
              </w:rPr>
              <w:t>Integrante</w:t>
            </w:r>
            <w:proofErr w:type="spellEnd"/>
          </w:p>
          <w:p w14:paraId="2846A002" w14:textId="096967AC" w:rsidR="00CF1931" w:rsidRPr="00F13455" w:rsidRDefault="00CF1931" w:rsidP="00CF1931">
            <w:pPr>
              <w:spacing w:after="0" w:line="240" w:lineRule="auto"/>
              <w:rPr>
                <w:rFonts w:ascii="Tahoma" w:hAnsi="Tahoma" w:cs="Tahoma"/>
                <w:bCs/>
                <w:sz w:val="18"/>
                <w:szCs w:val="18"/>
              </w:rPr>
            </w:pPr>
            <w:r w:rsidRPr="0089271F">
              <w:rPr>
                <w:rFonts w:ascii="Tahoma" w:hAnsi="Tahoma" w:cs="Tahoma"/>
                <w:bCs/>
                <w:sz w:val="18"/>
                <w:szCs w:val="18"/>
              </w:rPr>
              <w:t xml:space="preserve">       Portaria nº 0</w:t>
            </w:r>
            <w:r w:rsidR="00C152AE" w:rsidRPr="0089271F">
              <w:rPr>
                <w:rFonts w:ascii="Tahoma" w:hAnsi="Tahoma" w:cs="Tahoma"/>
                <w:bCs/>
                <w:sz w:val="18"/>
                <w:szCs w:val="18"/>
              </w:rPr>
              <w:t>0</w:t>
            </w:r>
            <w:r w:rsidR="006A0AAF" w:rsidRPr="0089271F">
              <w:rPr>
                <w:rFonts w:ascii="Tahoma" w:hAnsi="Tahoma" w:cs="Tahoma"/>
                <w:bCs/>
                <w:sz w:val="18"/>
                <w:szCs w:val="18"/>
              </w:rPr>
              <w:t>3</w:t>
            </w:r>
            <w:r w:rsidRPr="0089271F">
              <w:rPr>
                <w:rFonts w:ascii="Tahoma" w:hAnsi="Tahoma" w:cs="Tahoma"/>
                <w:bCs/>
                <w:sz w:val="18"/>
                <w:szCs w:val="18"/>
              </w:rPr>
              <w:t>/202</w:t>
            </w:r>
            <w:r w:rsidR="00C152AE" w:rsidRPr="0089271F">
              <w:rPr>
                <w:rFonts w:ascii="Tahoma" w:hAnsi="Tahoma" w:cs="Tahoma"/>
                <w:bCs/>
                <w:sz w:val="18"/>
                <w:szCs w:val="18"/>
              </w:rPr>
              <w:t>6</w:t>
            </w:r>
            <w:r w:rsidRPr="0089271F">
              <w:rPr>
                <w:rFonts w:ascii="Tahoma" w:hAnsi="Tahoma" w:cs="Tahoma"/>
                <w:bCs/>
                <w:sz w:val="18"/>
                <w:szCs w:val="18"/>
              </w:rPr>
              <w:t xml:space="preserve">                    Portaria nº 0</w:t>
            </w:r>
            <w:r w:rsidR="00C152AE" w:rsidRPr="0089271F">
              <w:rPr>
                <w:rFonts w:ascii="Tahoma" w:hAnsi="Tahoma" w:cs="Tahoma"/>
                <w:bCs/>
                <w:sz w:val="18"/>
                <w:szCs w:val="18"/>
              </w:rPr>
              <w:t>0</w:t>
            </w:r>
            <w:r w:rsidR="006A0AAF" w:rsidRPr="0089271F">
              <w:rPr>
                <w:rFonts w:ascii="Tahoma" w:hAnsi="Tahoma" w:cs="Tahoma"/>
                <w:bCs/>
                <w:sz w:val="18"/>
                <w:szCs w:val="18"/>
              </w:rPr>
              <w:t>3</w:t>
            </w:r>
            <w:r w:rsidRPr="0089271F">
              <w:rPr>
                <w:rFonts w:ascii="Tahoma" w:hAnsi="Tahoma" w:cs="Tahoma"/>
                <w:bCs/>
                <w:sz w:val="18"/>
                <w:szCs w:val="18"/>
              </w:rPr>
              <w:t>/202</w:t>
            </w:r>
            <w:r w:rsidR="00C152AE" w:rsidRPr="0089271F">
              <w:rPr>
                <w:rFonts w:ascii="Tahoma" w:hAnsi="Tahoma" w:cs="Tahoma"/>
                <w:bCs/>
                <w:sz w:val="18"/>
                <w:szCs w:val="18"/>
              </w:rPr>
              <w:t>6</w:t>
            </w:r>
            <w:r w:rsidRPr="0089271F">
              <w:rPr>
                <w:rFonts w:ascii="Tahoma" w:hAnsi="Tahoma" w:cs="Tahoma"/>
                <w:bCs/>
                <w:sz w:val="18"/>
                <w:szCs w:val="18"/>
              </w:rPr>
              <w:t xml:space="preserve">                      Portaria nº 0</w:t>
            </w:r>
            <w:r w:rsidR="00C152AE" w:rsidRPr="0089271F">
              <w:rPr>
                <w:rFonts w:ascii="Tahoma" w:hAnsi="Tahoma" w:cs="Tahoma"/>
                <w:bCs/>
                <w:sz w:val="18"/>
                <w:szCs w:val="18"/>
              </w:rPr>
              <w:t>0</w:t>
            </w:r>
            <w:r w:rsidR="006A0AAF" w:rsidRPr="0089271F">
              <w:rPr>
                <w:rFonts w:ascii="Tahoma" w:hAnsi="Tahoma" w:cs="Tahoma"/>
                <w:bCs/>
                <w:sz w:val="18"/>
                <w:szCs w:val="18"/>
              </w:rPr>
              <w:t>3</w:t>
            </w:r>
            <w:r w:rsidRPr="0089271F">
              <w:rPr>
                <w:rFonts w:ascii="Tahoma" w:hAnsi="Tahoma" w:cs="Tahoma"/>
                <w:bCs/>
                <w:sz w:val="18"/>
                <w:szCs w:val="18"/>
              </w:rPr>
              <w:t>/202</w:t>
            </w:r>
            <w:r w:rsidR="00C152AE" w:rsidRPr="0089271F">
              <w:rPr>
                <w:rFonts w:ascii="Tahoma" w:hAnsi="Tahoma" w:cs="Tahoma"/>
                <w:bCs/>
                <w:sz w:val="18"/>
                <w:szCs w:val="18"/>
              </w:rPr>
              <w:t>6</w:t>
            </w:r>
          </w:p>
          <w:p w14:paraId="52E99FD9" w14:textId="5055A95D" w:rsidR="00410512" w:rsidRPr="00F13455"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77777777"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r>
      <w:rPr>
        <w:rFonts w:ascii="Franklin Gothic Book" w:hAnsi="Franklin Gothic Book" w:cs="Tahoma"/>
      </w:rPr>
      <w:t>SECRETARIA MUNICIPAL DE OBRAS E SERVIÇOS URBANOS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0" w15:restartNumberingAfterBreak="0">
    <w:nsid w:val="77525C6F"/>
    <w:multiLevelType w:val="multilevel"/>
    <w:tmpl w:val="B30A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2929051">
    <w:abstractNumId w:val="9"/>
  </w:num>
  <w:num w:numId="2" w16cid:durableId="399985362">
    <w:abstractNumId w:val="8"/>
  </w:num>
  <w:num w:numId="3" w16cid:durableId="606351537">
    <w:abstractNumId w:val="10"/>
  </w:num>
  <w:num w:numId="4" w16cid:durableId="1037197161">
    <w:abstractNumId w:val="3"/>
  </w:num>
  <w:num w:numId="5" w16cid:durableId="1507555673">
    <w:abstractNumId w:val="4"/>
  </w:num>
  <w:num w:numId="6" w16cid:durableId="1174956381">
    <w:abstractNumId w:val="16"/>
  </w:num>
  <w:num w:numId="7" w16cid:durableId="727999753">
    <w:abstractNumId w:val="18"/>
  </w:num>
  <w:num w:numId="8" w16cid:durableId="712968409">
    <w:abstractNumId w:val="14"/>
  </w:num>
  <w:num w:numId="9" w16cid:durableId="189103095">
    <w:abstractNumId w:val="13"/>
  </w:num>
  <w:num w:numId="10" w16cid:durableId="711733849">
    <w:abstractNumId w:val="19"/>
  </w:num>
  <w:num w:numId="11" w16cid:durableId="1686588099">
    <w:abstractNumId w:val="1"/>
  </w:num>
  <w:num w:numId="12" w16cid:durableId="1107700741">
    <w:abstractNumId w:val="5"/>
  </w:num>
  <w:num w:numId="13" w16cid:durableId="166023853">
    <w:abstractNumId w:val="0"/>
  </w:num>
  <w:num w:numId="14" w16cid:durableId="1002316955">
    <w:abstractNumId w:val="11"/>
  </w:num>
  <w:num w:numId="15" w16cid:durableId="1417748136">
    <w:abstractNumId w:val="2"/>
  </w:num>
  <w:num w:numId="16" w16cid:durableId="472140742">
    <w:abstractNumId w:val="7"/>
  </w:num>
  <w:num w:numId="17" w16cid:durableId="542210374">
    <w:abstractNumId w:val="6"/>
  </w:num>
  <w:num w:numId="18" w16cid:durableId="607351964">
    <w:abstractNumId w:val="15"/>
  </w:num>
  <w:num w:numId="19" w16cid:durableId="825902913">
    <w:abstractNumId w:val="17"/>
  </w:num>
  <w:num w:numId="20" w16cid:durableId="498081472">
    <w:abstractNumId w:val="12"/>
  </w:num>
  <w:num w:numId="21" w16cid:durableId="14929160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7F8"/>
    <w:rsid w:val="00003E08"/>
    <w:rsid w:val="000257F8"/>
    <w:rsid w:val="00030C5D"/>
    <w:rsid w:val="00037D22"/>
    <w:rsid w:val="00042236"/>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4E2829"/>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0AAF"/>
    <w:rsid w:val="006A4D84"/>
    <w:rsid w:val="006B4D78"/>
    <w:rsid w:val="006B5512"/>
    <w:rsid w:val="006C0DAA"/>
    <w:rsid w:val="006C135A"/>
    <w:rsid w:val="006C4B45"/>
    <w:rsid w:val="006E0FF5"/>
    <w:rsid w:val="006E24D2"/>
    <w:rsid w:val="006E66CE"/>
    <w:rsid w:val="00712063"/>
    <w:rsid w:val="007148D6"/>
    <w:rsid w:val="00721579"/>
    <w:rsid w:val="007329C5"/>
    <w:rsid w:val="00733C5E"/>
    <w:rsid w:val="00752A48"/>
    <w:rsid w:val="00754060"/>
    <w:rsid w:val="0076311E"/>
    <w:rsid w:val="00776ABF"/>
    <w:rsid w:val="0078513C"/>
    <w:rsid w:val="0078691D"/>
    <w:rsid w:val="007A076F"/>
    <w:rsid w:val="007A7E43"/>
    <w:rsid w:val="007C103A"/>
    <w:rsid w:val="007D20DD"/>
    <w:rsid w:val="007F1CFF"/>
    <w:rsid w:val="007F7206"/>
    <w:rsid w:val="00822BB2"/>
    <w:rsid w:val="008245AC"/>
    <w:rsid w:val="0082676A"/>
    <w:rsid w:val="0084582C"/>
    <w:rsid w:val="00845970"/>
    <w:rsid w:val="00846BBC"/>
    <w:rsid w:val="00860AD5"/>
    <w:rsid w:val="00870C5A"/>
    <w:rsid w:val="00885D2B"/>
    <w:rsid w:val="008917DF"/>
    <w:rsid w:val="0089183A"/>
    <w:rsid w:val="0089271F"/>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9E10CA"/>
    <w:rsid w:val="00A1333A"/>
    <w:rsid w:val="00A15C81"/>
    <w:rsid w:val="00A16AA3"/>
    <w:rsid w:val="00A343E0"/>
    <w:rsid w:val="00A54105"/>
    <w:rsid w:val="00A61E0B"/>
    <w:rsid w:val="00A66795"/>
    <w:rsid w:val="00A84F80"/>
    <w:rsid w:val="00A93BE4"/>
    <w:rsid w:val="00AA0B1E"/>
    <w:rsid w:val="00AB2BBA"/>
    <w:rsid w:val="00AC7FE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C3571"/>
    <w:rsid w:val="00BC67D8"/>
    <w:rsid w:val="00BC7C1C"/>
    <w:rsid w:val="00BD5A32"/>
    <w:rsid w:val="00BD5D76"/>
    <w:rsid w:val="00BD77C5"/>
    <w:rsid w:val="00BE18DA"/>
    <w:rsid w:val="00C10E5C"/>
    <w:rsid w:val="00C152AE"/>
    <w:rsid w:val="00C1724C"/>
    <w:rsid w:val="00C25D47"/>
    <w:rsid w:val="00C26CA3"/>
    <w:rsid w:val="00C43C17"/>
    <w:rsid w:val="00C55611"/>
    <w:rsid w:val="00C57FCC"/>
    <w:rsid w:val="00C6507E"/>
    <w:rsid w:val="00C72A50"/>
    <w:rsid w:val="00C85C8C"/>
    <w:rsid w:val="00CF06E8"/>
    <w:rsid w:val="00CF1931"/>
    <w:rsid w:val="00D00F12"/>
    <w:rsid w:val="00D02D11"/>
    <w:rsid w:val="00D110D6"/>
    <w:rsid w:val="00D122CE"/>
    <w:rsid w:val="00D2415B"/>
    <w:rsid w:val="00D56B79"/>
    <w:rsid w:val="00D57216"/>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17C"/>
    <w:rsid w:val="00E16276"/>
    <w:rsid w:val="00E32461"/>
    <w:rsid w:val="00E33749"/>
    <w:rsid w:val="00E46504"/>
    <w:rsid w:val="00E50582"/>
    <w:rsid w:val="00E5098A"/>
    <w:rsid w:val="00E56C03"/>
    <w:rsid w:val="00E6071D"/>
    <w:rsid w:val="00E6414E"/>
    <w:rsid w:val="00E656B1"/>
    <w:rsid w:val="00E676EF"/>
    <w:rsid w:val="00E71C7E"/>
    <w:rsid w:val="00E823C9"/>
    <w:rsid w:val="00E86EBE"/>
    <w:rsid w:val="00E9204D"/>
    <w:rsid w:val="00E951DE"/>
    <w:rsid w:val="00EA22B5"/>
    <w:rsid w:val="00EA644C"/>
    <w:rsid w:val="00EB3571"/>
    <w:rsid w:val="00EB469D"/>
    <w:rsid w:val="00EC5C32"/>
    <w:rsid w:val="00EE2923"/>
    <w:rsid w:val="00EF00C2"/>
    <w:rsid w:val="00EF31B3"/>
    <w:rsid w:val="00EF5B5A"/>
    <w:rsid w:val="00F02C52"/>
    <w:rsid w:val="00F13455"/>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43"/>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13</Pages>
  <Words>4199</Words>
  <Characters>22677</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7</cp:revision>
  <cp:lastPrinted>2026-01-09T13:34:00Z</cp:lastPrinted>
  <dcterms:created xsi:type="dcterms:W3CDTF">2024-07-23T13:31:00Z</dcterms:created>
  <dcterms:modified xsi:type="dcterms:W3CDTF">2026-01-09T13:34:00Z</dcterms:modified>
  <dc:language>pt-BR</dc:language>
</cp:coreProperties>
</file>